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36729C" w:rsidRPr="001F5E4B" w:rsidTr="00C7585F">
        <w:trPr>
          <w:trHeight w:val="360"/>
        </w:trPr>
        <w:tc>
          <w:tcPr>
            <w:tcW w:w="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665AE3" w:rsidRDefault="0036729C" w:rsidP="00665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65AE3" w:rsidRPr="00665AE3" w:rsidRDefault="00665AE3" w:rsidP="00665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65AE3" w:rsidRPr="00665AE3" w:rsidRDefault="00665AE3" w:rsidP="00665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65AE3" w:rsidRPr="00665AE3" w:rsidRDefault="00665AE3" w:rsidP="00665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65AE3" w:rsidRPr="00665AE3" w:rsidRDefault="00665AE3" w:rsidP="00665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6729C" w:rsidRPr="00665AE3" w:rsidRDefault="0036729C" w:rsidP="00665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Podíl uchazečů o zaměstnání nad 50 let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6729C" w:rsidRPr="001F5E4B" w:rsidTr="00C7585F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665AE3" w:rsidRDefault="0036729C" w:rsidP="00C7585F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cs-CZ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65AE3" w:rsidRPr="00665AE3" w:rsidTr="00C7585F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Rok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665AE3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5AE3">
              <w:rPr>
                <w:rFonts w:eastAsia="Times New Roman"/>
                <w:b/>
                <w:bCs/>
                <w:caps/>
                <w:color w:val="000000"/>
                <w:sz w:val="18"/>
                <w:szCs w:val="18"/>
                <w:lang w:eastAsia="cs-C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2013</w:t>
            </w:r>
          </w:p>
        </w:tc>
      </w:tr>
      <w:tr w:rsidR="0036729C" w:rsidRPr="001F5E4B" w:rsidTr="00C7585F">
        <w:trPr>
          <w:trHeight w:val="99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5E4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Podíl uchazečů o </w:t>
            </w:r>
            <w:proofErr w:type="spellStart"/>
            <w:r w:rsidRPr="001F5E4B">
              <w:rPr>
                <w:rFonts w:eastAsia="Times New Roman"/>
                <w:b/>
                <w:bCs/>
                <w:color w:val="000000"/>
                <w:lang w:eastAsia="cs-CZ"/>
              </w:rPr>
              <w:t>zam</w:t>
            </w:r>
            <w:proofErr w:type="spellEnd"/>
            <w:r w:rsidRPr="001F5E4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. 50 + </w:t>
            </w:r>
            <w:r w:rsidRPr="001F5E4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(v %)*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27,2</w:t>
            </w:r>
          </w:p>
        </w:tc>
      </w:tr>
      <w:tr w:rsidR="0036729C" w:rsidRPr="001F5E4B" w:rsidTr="00C7585F">
        <w:trPr>
          <w:trHeight w:val="72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1F5E4B">
              <w:rPr>
                <w:rFonts w:eastAsia="Times New Roman"/>
                <w:b/>
                <w:bCs/>
                <w:color w:val="000000"/>
                <w:lang w:eastAsia="cs-CZ"/>
              </w:rPr>
              <w:t>UoZ</w:t>
            </w:r>
            <w:proofErr w:type="spellEnd"/>
            <w:r w:rsidRPr="001F5E4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celkem</w:t>
            </w:r>
            <w:r w:rsidRPr="001F5E4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(v tis.)*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457,4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461,9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514,4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542,4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9C" w:rsidRPr="001F5E4B" w:rsidRDefault="0036729C" w:rsidP="00C75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F5E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596,8</w:t>
            </w:r>
          </w:p>
        </w:tc>
      </w:tr>
      <w:tr w:rsidR="0036729C" w:rsidRPr="001F5E4B" w:rsidTr="00C7585F">
        <w:trPr>
          <w:trHeight w:val="30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Default="0036729C" w:rsidP="00C7585F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cs-CZ"/>
              </w:rPr>
            </w:pPr>
            <w:r w:rsidRPr="001F5E4B">
              <w:rPr>
                <w:rFonts w:eastAsia="Times New Roman"/>
                <w:i/>
                <w:iCs/>
                <w:color w:val="000000"/>
                <w:lang w:eastAsia="cs-CZ"/>
              </w:rPr>
              <w:t xml:space="preserve">*k </w:t>
            </w:r>
            <w:proofErr w:type="gramStart"/>
            <w:r w:rsidRPr="001F5E4B">
              <w:rPr>
                <w:rFonts w:eastAsia="Times New Roman"/>
                <w:i/>
                <w:iCs/>
                <w:color w:val="000000"/>
                <w:lang w:eastAsia="cs-CZ"/>
              </w:rPr>
              <w:t>31.12</w:t>
            </w:r>
            <w:proofErr w:type="gramEnd"/>
            <w:r w:rsidRPr="001F5E4B">
              <w:rPr>
                <w:rFonts w:eastAsia="Times New Roman"/>
                <w:i/>
                <w:iCs/>
                <w:color w:val="000000"/>
                <w:lang w:eastAsia="cs-CZ"/>
              </w:rPr>
              <w:t>. daného roku</w:t>
            </w:r>
          </w:p>
          <w:p w:rsidR="00665AE3" w:rsidRPr="001F5E4B" w:rsidRDefault="00665AE3" w:rsidP="00C7585F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9C" w:rsidRPr="001F5E4B" w:rsidRDefault="0036729C" w:rsidP="00C7585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36729C" w:rsidRPr="00665AE3" w:rsidRDefault="0036729C" w:rsidP="0036729C">
      <w:pPr>
        <w:jc w:val="both"/>
        <w:rPr>
          <w:rFonts w:ascii="Arial" w:hAnsi="Arial" w:cs="Arial"/>
          <w:i/>
          <w:sz w:val="18"/>
          <w:szCs w:val="18"/>
        </w:rPr>
      </w:pPr>
      <w:r w:rsidRPr="00665AE3">
        <w:rPr>
          <w:rFonts w:ascii="Arial" w:hAnsi="Arial" w:cs="Arial"/>
          <w:i/>
          <w:sz w:val="18"/>
          <w:szCs w:val="18"/>
        </w:rPr>
        <w:t>Zdroj: ÚP ČR</w:t>
      </w:r>
    </w:p>
    <w:p w:rsidR="0036729C" w:rsidRDefault="0036729C" w:rsidP="0036729C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662930" cy="3083560"/>
            <wp:effectExtent l="0" t="0" r="13970" b="2159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5AE3" w:rsidRDefault="0036729C">
      <w:pPr>
        <w:rPr>
          <w:b/>
        </w:rPr>
      </w:pPr>
      <w:r w:rsidRPr="00665AE3">
        <w:rPr>
          <w:b/>
        </w:rPr>
        <w:t>Zdroj: ÚP ČR</w:t>
      </w:r>
    </w:p>
    <w:p w:rsidR="00B90A87" w:rsidRPr="00665AE3" w:rsidRDefault="00665AE3" w:rsidP="00665AE3">
      <w:pPr>
        <w:tabs>
          <w:tab w:val="left" w:pos="6090"/>
        </w:tabs>
      </w:pPr>
      <w:r>
        <w:tab/>
      </w:r>
      <w:bookmarkStart w:id="0" w:name="_GoBack"/>
      <w:bookmarkEnd w:id="0"/>
    </w:p>
    <w:sectPr w:rsidR="00B90A87" w:rsidRPr="00665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7D" w:rsidRDefault="00424A7D" w:rsidP="0036729C">
      <w:pPr>
        <w:spacing w:after="0" w:line="240" w:lineRule="auto"/>
      </w:pPr>
      <w:r>
        <w:separator/>
      </w:r>
    </w:p>
  </w:endnote>
  <w:endnote w:type="continuationSeparator" w:id="0">
    <w:p w:rsidR="00424A7D" w:rsidRDefault="00424A7D" w:rsidP="0036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7D" w:rsidRDefault="00424A7D" w:rsidP="0036729C">
      <w:pPr>
        <w:spacing w:after="0" w:line="240" w:lineRule="auto"/>
      </w:pPr>
      <w:r>
        <w:separator/>
      </w:r>
    </w:p>
  </w:footnote>
  <w:footnote w:type="continuationSeparator" w:id="0">
    <w:p w:rsidR="00424A7D" w:rsidRDefault="00424A7D" w:rsidP="0036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E3" w:rsidRDefault="00665A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5043C8" wp14:editId="6545108B">
          <wp:simplePos x="0" y="0"/>
          <wp:positionH relativeFrom="page">
            <wp:posOffset>23495</wp:posOffset>
          </wp:positionH>
          <wp:positionV relativeFrom="page">
            <wp:posOffset>9525</wp:posOffset>
          </wp:positionV>
          <wp:extent cx="2148205" cy="1638300"/>
          <wp:effectExtent l="0" t="0" r="4445" b="0"/>
          <wp:wrapNone/>
          <wp:docPr id="5" name="Obrázek 1" descr="UP_logo_RGB_tiskovazpra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tiskovazprav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205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9C"/>
    <w:rsid w:val="0036729C"/>
    <w:rsid w:val="00424A7D"/>
    <w:rsid w:val="00665AE3"/>
    <w:rsid w:val="00A309DE"/>
    <w:rsid w:val="00B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2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729C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672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9C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29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6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2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2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729C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672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9C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29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6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2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mazinJ\AppData\Local\Microsoft\Windows\Temporary%20Internet%20Files\Content.Outlook\FSC9OR6F\Uchaz%20nad%2050%20-%20casova%20rad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b="1" cap="none" spc="0">
                <a:ln w="15775" cmpd="sng">
                  <a:gradFill>
                    <a:gsLst>
                      <a:gs pos="70000">
                        <a:schemeClr val="accent6">
                          <a:shade val="50000"/>
                          <a:satMod val="190000"/>
                        </a:schemeClr>
                      </a:gs>
                      <a:gs pos="0">
                        <a:schemeClr val="accent6">
                          <a:tint val="77000"/>
                          <a:satMod val="180000"/>
                        </a:schemeClr>
                      </a:gs>
                    </a:gsLst>
                    <a:lin ang="5400000"/>
                  </a:gradFill>
                  <a:prstDash val="solid"/>
                </a:ln>
                <a:solidFill>
                  <a:schemeClr val="accent6">
                    <a:tint val="15000"/>
                    <a:satMod val="200000"/>
                  </a:schemeClr>
                </a:solidFill>
                <a:effectLst>
                  <a:outerShdw blurRad="50800" dist="40000" dir="5400000" algn="tl" rotWithShape="0">
                    <a:srgbClr val="000000">
                      <a:shade val="5000"/>
                      <a:satMod val="120000"/>
                      <a:alpha val="33000"/>
                    </a:srgbClr>
                  </a:outerShdw>
                </a:effectLst>
              </a:rPr>
              <a:t>Vývoj p</a:t>
            </a:r>
            <a:r>
              <a:rPr lang="en-US" b="1" cap="none" spc="0">
                <a:ln w="15775" cmpd="sng">
                  <a:gradFill>
                    <a:gsLst>
                      <a:gs pos="70000">
                        <a:schemeClr val="accent6">
                          <a:shade val="50000"/>
                          <a:satMod val="190000"/>
                        </a:schemeClr>
                      </a:gs>
                      <a:gs pos="0">
                        <a:schemeClr val="accent6">
                          <a:tint val="77000"/>
                          <a:satMod val="180000"/>
                        </a:schemeClr>
                      </a:gs>
                    </a:gsLst>
                    <a:lin ang="5400000"/>
                  </a:gradFill>
                  <a:prstDash val="solid"/>
                </a:ln>
                <a:solidFill>
                  <a:schemeClr val="accent6">
                    <a:tint val="15000"/>
                    <a:satMod val="200000"/>
                  </a:schemeClr>
                </a:solidFill>
                <a:effectLst>
                  <a:outerShdw blurRad="50800" dist="40000" dir="5400000" algn="tl" rotWithShape="0">
                    <a:srgbClr val="000000">
                      <a:shade val="5000"/>
                      <a:satMod val="120000"/>
                      <a:alpha val="33000"/>
                    </a:srgbClr>
                  </a:outerShdw>
                </a:effectLst>
              </a:rPr>
              <a:t>odíl</a:t>
            </a:r>
            <a:r>
              <a:rPr lang="cs-CZ" b="1" cap="none" spc="0">
                <a:ln w="15775" cmpd="sng">
                  <a:gradFill>
                    <a:gsLst>
                      <a:gs pos="70000">
                        <a:schemeClr val="accent6">
                          <a:shade val="50000"/>
                          <a:satMod val="190000"/>
                        </a:schemeClr>
                      </a:gs>
                      <a:gs pos="0">
                        <a:schemeClr val="accent6">
                          <a:tint val="77000"/>
                          <a:satMod val="180000"/>
                        </a:schemeClr>
                      </a:gs>
                    </a:gsLst>
                    <a:lin ang="5400000"/>
                  </a:gradFill>
                  <a:prstDash val="solid"/>
                </a:ln>
                <a:solidFill>
                  <a:schemeClr val="accent6">
                    <a:tint val="15000"/>
                    <a:satMod val="200000"/>
                  </a:schemeClr>
                </a:solidFill>
                <a:effectLst>
                  <a:outerShdw blurRad="50800" dist="40000" dir="5400000" algn="tl" rotWithShape="0">
                    <a:srgbClr val="000000">
                      <a:shade val="5000"/>
                      <a:satMod val="120000"/>
                      <a:alpha val="33000"/>
                    </a:srgbClr>
                  </a:outerShdw>
                </a:effectLst>
              </a:rPr>
              <a:t>u</a:t>
            </a:r>
            <a:r>
              <a:rPr lang="en-US" b="1" cap="none" spc="0">
                <a:ln w="15775" cmpd="sng">
                  <a:gradFill>
                    <a:gsLst>
                      <a:gs pos="70000">
                        <a:schemeClr val="accent6">
                          <a:shade val="50000"/>
                          <a:satMod val="190000"/>
                        </a:schemeClr>
                      </a:gs>
                      <a:gs pos="0">
                        <a:schemeClr val="accent6">
                          <a:tint val="77000"/>
                          <a:satMod val="180000"/>
                        </a:schemeClr>
                      </a:gs>
                    </a:gsLst>
                    <a:lin ang="5400000"/>
                  </a:gradFill>
                  <a:prstDash val="solid"/>
                </a:ln>
                <a:solidFill>
                  <a:schemeClr val="accent6">
                    <a:tint val="15000"/>
                    <a:satMod val="200000"/>
                  </a:schemeClr>
                </a:solidFill>
                <a:effectLst>
                  <a:outerShdw blurRad="50800" dist="40000" dir="5400000" algn="tl" rotWithShape="0">
                    <a:srgbClr val="000000">
                      <a:shade val="5000"/>
                      <a:satMod val="120000"/>
                      <a:alpha val="33000"/>
                    </a:srgbClr>
                  </a:outerShdw>
                </a:effectLst>
              </a:rPr>
              <a:t> uchazečů o zaměstnání nad 50 let</a:t>
            </a:r>
          </a:p>
        </c:rich>
      </c:tx>
      <c:layout>
        <c:manualLayout>
          <c:xMode val="edge"/>
          <c:yMode val="edge"/>
          <c:x val="0.10387666247601403"/>
          <c:y val="1.647446457990115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Podíl uchazečů o zaměstnání nad 50 let</c:v>
                </c:pt>
              </c:strCache>
            </c:strRef>
          </c:tx>
          <c:marker>
            <c:symbol val="none"/>
          </c:marker>
          <c:cat>
            <c:numRef>
              <c:f>List1!$B$4:$O$4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List1!$B$5:$O$5</c:f>
              <c:numCache>
                <c:formatCode>0.0</c:formatCode>
                <c:ptCount val="14"/>
                <c:pt idx="0">
                  <c:v>16.203984091619677</c:v>
                </c:pt>
                <c:pt idx="1">
                  <c:v>17.121468296664162</c:v>
                </c:pt>
                <c:pt idx="2">
                  <c:v>19.419751766501111</c:v>
                </c:pt>
                <c:pt idx="3">
                  <c:v>20.772648501161463</c:v>
                </c:pt>
                <c:pt idx="4">
                  <c:v>22.401624590390917</c:v>
                </c:pt>
                <c:pt idx="5">
                  <c:v>25.157126735839004</c:v>
                </c:pt>
                <c:pt idx="6">
                  <c:v>27.111883980425599</c:v>
                </c:pt>
                <c:pt idx="7">
                  <c:v>30.640389091462417</c:v>
                </c:pt>
                <c:pt idx="8">
                  <c:v>29.25848119233499</c:v>
                </c:pt>
                <c:pt idx="9">
                  <c:v>26.819207027540358</c:v>
                </c:pt>
                <c:pt idx="10">
                  <c:v>27.713244211122408</c:v>
                </c:pt>
                <c:pt idx="11">
                  <c:v>26.025123364886689</c:v>
                </c:pt>
                <c:pt idx="12">
                  <c:v>26.524130266948585</c:v>
                </c:pt>
                <c:pt idx="13">
                  <c:v>27.165052870736034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902336"/>
        <c:axId val="219907200"/>
      </c:lineChart>
      <c:catAx>
        <c:axId val="21990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9907200"/>
        <c:crosses val="autoZero"/>
        <c:auto val="1"/>
        <c:lblAlgn val="ctr"/>
        <c:lblOffset val="100"/>
        <c:noMultiLvlLbl val="0"/>
      </c:catAx>
      <c:valAx>
        <c:axId val="2199072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19902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Kacka</cp:lastModifiedBy>
  <cp:revision>2</cp:revision>
  <cp:lastPrinted>2014-03-25T20:20:00Z</cp:lastPrinted>
  <dcterms:created xsi:type="dcterms:W3CDTF">2014-03-25T10:40:00Z</dcterms:created>
  <dcterms:modified xsi:type="dcterms:W3CDTF">2014-03-25T20:45:00Z</dcterms:modified>
</cp:coreProperties>
</file>