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D2" w:rsidRDefault="00EC49D2" w:rsidP="00EC49D2">
      <w:pPr>
        <w:jc w:val="center"/>
        <w:rPr>
          <w:b/>
          <w:sz w:val="28"/>
        </w:rPr>
      </w:pPr>
    </w:p>
    <w:p w:rsidR="00C11078" w:rsidRPr="0061604E" w:rsidRDefault="00C11078" w:rsidP="003625AC">
      <w:pPr>
        <w:spacing w:after="240"/>
        <w:jc w:val="center"/>
        <w:rPr>
          <w:b/>
          <w:sz w:val="24"/>
          <w:szCs w:val="26"/>
        </w:rPr>
      </w:pPr>
      <w:r w:rsidRPr="0061604E">
        <w:rPr>
          <w:b/>
          <w:sz w:val="24"/>
          <w:szCs w:val="26"/>
        </w:rPr>
        <w:t xml:space="preserve">Čestné prohlášení </w:t>
      </w:r>
      <w:r w:rsidR="0061604E" w:rsidRPr="0061604E">
        <w:rPr>
          <w:b/>
          <w:sz w:val="24"/>
          <w:szCs w:val="26"/>
        </w:rPr>
        <w:t xml:space="preserve">žadatele o příspěvek na </w:t>
      </w:r>
      <w:r w:rsidR="003625AC">
        <w:rPr>
          <w:b/>
          <w:sz w:val="24"/>
          <w:szCs w:val="26"/>
        </w:rPr>
        <w:t>vyhrazení společensky</w:t>
      </w:r>
      <w:r w:rsidR="0061604E" w:rsidRPr="0061604E">
        <w:rPr>
          <w:b/>
          <w:sz w:val="24"/>
          <w:szCs w:val="26"/>
        </w:rPr>
        <w:t xml:space="preserve"> účelné</w:t>
      </w:r>
      <w:r w:rsidR="003625AC">
        <w:rPr>
          <w:b/>
          <w:sz w:val="24"/>
          <w:szCs w:val="26"/>
        </w:rPr>
        <w:t>ho</w:t>
      </w:r>
      <w:r w:rsidR="0061604E" w:rsidRPr="0061604E">
        <w:rPr>
          <w:b/>
          <w:sz w:val="24"/>
          <w:szCs w:val="26"/>
        </w:rPr>
        <w:t xml:space="preserve"> pracovní</w:t>
      </w:r>
      <w:r w:rsidR="003625AC">
        <w:rPr>
          <w:b/>
          <w:sz w:val="24"/>
          <w:szCs w:val="26"/>
        </w:rPr>
        <w:t>ho</w:t>
      </w:r>
      <w:r w:rsidR="0061604E" w:rsidRPr="0061604E">
        <w:rPr>
          <w:b/>
          <w:sz w:val="24"/>
          <w:szCs w:val="26"/>
        </w:rPr>
        <w:t xml:space="preserve"> míst</w:t>
      </w:r>
      <w:r w:rsidR="003625AC">
        <w:rPr>
          <w:b/>
          <w:sz w:val="24"/>
          <w:szCs w:val="26"/>
        </w:rPr>
        <w:t xml:space="preserve">a (SÚPM) </w:t>
      </w:r>
      <w:r w:rsidR="0061604E" w:rsidRPr="0061604E">
        <w:rPr>
          <w:b/>
          <w:sz w:val="24"/>
          <w:szCs w:val="26"/>
        </w:rPr>
        <w:t xml:space="preserve">v rámci projektu </w:t>
      </w:r>
      <w:r w:rsidR="00994BAB">
        <w:rPr>
          <w:b/>
          <w:sz w:val="24"/>
          <w:szCs w:val="26"/>
        </w:rPr>
        <w:t>Záruky pro mladé</w:t>
      </w:r>
      <w:r w:rsidR="0061604E" w:rsidRPr="0061604E">
        <w:rPr>
          <w:b/>
          <w:sz w:val="24"/>
          <w:szCs w:val="26"/>
        </w:rPr>
        <w:t xml:space="preserve"> ve Zlínském kr</w:t>
      </w:r>
      <w:r w:rsidR="00994BAB">
        <w:rPr>
          <w:b/>
          <w:sz w:val="24"/>
          <w:szCs w:val="26"/>
        </w:rPr>
        <w:t>aji -  CZ.03.1.48/0.0/0.0/15_004/0000011</w:t>
      </w:r>
    </w:p>
    <w:p w:rsidR="00E60903" w:rsidRDefault="00E60903" w:rsidP="0061604E">
      <w:pPr>
        <w:spacing w:after="0"/>
        <w:rPr>
          <w:b/>
        </w:rPr>
      </w:pPr>
    </w:p>
    <w:p w:rsidR="0061604E" w:rsidRPr="003625AC" w:rsidRDefault="0061604E" w:rsidP="003625AC">
      <w:pPr>
        <w:pStyle w:val="Odstavecseseznamem"/>
        <w:numPr>
          <w:ilvl w:val="0"/>
          <w:numId w:val="3"/>
        </w:numPr>
        <w:spacing w:after="120"/>
        <w:ind w:left="284" w:hanging="284"/>
        <w:rPr>
          <w:b/>
        </w:rPr>
      </w:pPr>
      <w:r w:rsidRPr="003625AC">
        <w:rPr>
          <w:b/>
        </w:rPr>
        <w:t xml:space="preserve">Identifikace žadatele o příspěvek na </w:t>
      </w:r>
      <w:r w:rsidR="003625AC" w:rsidRPr="003625AC">
        <w:rPr>
          <w:b/>
        </w:rPr>
        <w:t xml:space="preserve">vyhrazení </w:t>
      </w:r>
      <w:r w:rsidRPr="003625AC">
        <w:rPr>
          <w:b/>
        </w:rPr>
        <w:t>SÚPM:</w:t>
      </w: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808"/>
      </w:tblGrid>
      <w:tr w:rsidR="00E60903" w:rsidTr="00E60903">
        <w:tc>
          <w:tcPr>
            <w:tcW w:w="2840" w:type="dxa"/>
            <w:vAlign w:val="center"/>
          </w:tcPr>
          <w:p w:rsidR="00E60903" w:rsidRPr="00E60903" w:rsidRDefault="0061604E" w:rsidP="00E60903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Jméno / Název žadatele:</w:t>
            </w:r>
          </w:p>
        </w:tc>
        <w:tc>
          <w:tcPr>
            <w:tcW w:w="6808" w:type="dxa"/>
            <w:vAlign w:val="center"/>
          </w:tcPr>
          <w:p w:rsidR="00E60903" w:rsidRPr="00E60903" w:rsidRDefault="00E60903" w:rsidP="00E60903">
            <w:pPr>
              <w:spacing w:before="60" w:after="60"/>
              <w:ind w:left="113"/>
              <w:rPr>
                <w:sz w:val="20"/>
              </w:rPr>
            </w:pPr>
            <w:bookmarkStart w:id="0" w:name="_GoBack"/>
            <w:bookmarkEnd w:id="0"/>
          </w:p>
        </w:tc>
      </w:tr>
      <w:tr w:rsidR="00E60903" w:rsidTr="00E60903">
        <w:tc>
          <w:tcPr>
            <w:tcW w:w="2840" w:type="dxa"/>
            <w:vAlign w:val="center"/>
          </w:tcPr>
          <w:p w:rsidR="00E60903" w:rsidRPr="00E60903" w:rsidRDefault="0061604E" w:rsidP="00E60903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Adresa / </w:t>
            </w:r>
            <w:r w:rsidR="00E60903">
              <w:rPr>
                <w:sz w:val="20"/>
              </w:rPr>
              <w:t>Sídlo:</w:t>
            </w:r>
          </w:p>
        </w:tc>
        <w:tc>
          <w:tcPr>
            <w:tcW w:w="6808" w:type="dxa"/>
            <w:vAlign w:val="center"/>
          </w:tcPr>
          <w:p w:rsidR="00E60903" w:rsidRPr="00E60903" w:rsidRDefault="00E60903" w:rsidP="00E60903">
            <w:pPr>
              <w:spacing w:before="60" w:after="60"/>
              <w:ind w:left="113"/>
              <w:rPr>
                <w:sz w:val="20"/>
              </w:rPr>
            </w:pPr>
          </w:p>
        </w:tc>
      </w:tr>
      <w:tr w:rsidR="00E60903" w:rsidTr="00E60903">
        <w:tc>
          <w:tcPr>
            <w:tcW w:w="2840" w:type="dxa"/>
            <w:vAlign w:val="center"/>
          </w:tcPr>
          <w:p w:rsidR="00E60903" w:rsidRPr="00E60903" w:rsidRDefault="00E60903" w:rsidP="00E60903">
            <w:pPr>
              <w:spacing w:before="60" w:after="60"/>
              <w:ind w:left="113"/>
              <w:rPr>
                <w:sz w:val="20"/>
              </w:rPr>
            </w:pPr>
            <w:r w:rsidRPr="00E60903">
              <w:rPr>
                <w:sz w:val="20"/>
              </w:rPr>
              <w:t>IČ:</w:t>
            </w:r>
          </w:p>
        </w:tc>
        <w:tc>
          <w:tcPr>
            <w:tcW w:w="6808" w:type="dxa"/>
            <w:vAlign w:val="center"/>
          </w:tcPr>
          <w:p w:rsidR="00E60903" w:rsidRPr="00E60903" w:rsidRDefault="00E60903" w:rsidP="00E60903">
            <w:pPr>
              <w:spacing w:before="60" w:after="60"/>
              <w:ind w:left="113"/>
              <w:rPr>
                <w:sz w:val="20"/>
              </w:rPr>
            </w:pPr>
          </w:p>
        </w:tc>
      </w:tr>
      <w:tr w:rsidR="00E60903" w:rsidTr="00E60903">
        <w:tc>
          <w:tcPr>
            <w:tcW w:w="2840" w:type="dxa"/>
            <w:vAlign w:val="center"/>
          </w:tcPr>
          <w:p w:rsidR="00E60903" w:rsidRPr="00E60903" w:rsidRDefault="00E60903" w:rsidP="0061604E">
            <w:pPr>
              <w:spacing w:before="60" w:after="60"/>
              <w:ind w:left="113"/>
              <w:rPr>
                <w:sz w:val="20"/>
              </w:rPr>
            </w:pPr>
            <w:r w:rsidRPr="00E60903">
              <w:rPr>
                <w:sz w:val="20"/>
              </w:rPr>
              <w:t xml:space="preserve">Statutární </w:t>
            </w:r>
            <w:r w:rsidR="0061604E">
              <w:rPr>
                <w:sz w:val="20"/>
              </w:rPr>
              <w:t>zástupce žadatele:</w:t>
            </w:r>
          </w:p>
        </w:tc>
        <w:tc>
          <w:tcPr>
            <w:tcW w:w="6808" w:type="dxa"/>
            <w:vAlign w:val="center"/>
          </w:tcPr>
          <w:p w:rsidR="00E60903" w:rsidRPr="00E60903" w:rsidRDefault="00E60903" w:rsidP="00E60903">
            <w:pPr>
              <w:spacing w:before="60" w:after="60"/>
              <w:ind w:left="113"/>
              <w:rPr>
                <w:sz w:val="20"/>
              </w:rPr>
            </w:pPr>
          </w:p>
        </w:tc>
      </w:tr>
    </w:tbl>
    <w:p w:rsidR="00E60903" w:rsidRDefault="00E60903" w:rsidP="00202E40">
      <w:pPr>
        <w:spacing w:after="0"/>
        <w:jc w:val="both"/>
        <w:rPr>
          <w:b/>
          <w:sz w:val="28"/>
        </w:rPr>
      </w:pPr>
    </w:p>
    <w:p w:rsidR="00202E40" w:rsidRPr="003625AC" w:rsidRDefault="00AC406F" w:rsidP="003625AC">
      <w:pPr>
        <w:pStyle w:val="Odstavecseseznamem"/>
        <w:numPr>
          <w:ilvl w:val="0"/>
          <w:numId w:val="3"/>
        </w:numPr>
        <w:tabs>
          <w:tab w:val="left" w:pos="6534"/>
        </w:tabs>
        <w:spacing w:after="120"/>
        <w:ind w:left="284" w:hanging="284"/>
        <w:jc w:val="both"/>
        <w:rPr>
          <w:b/>
        </w:rPr>
      </w:pPr>
      <w:r>
        <w:rPr>
          <w:b/>
        </w:rPr>
        <w:t>P</w:t>
      </w:r>
      <w:r w:rsidR="00202E40" w:rsidRPr="003625AC">
        <w:rPr>
          <w:b/>
        </w:rPr>
        <w:t xml:space="preserve">řípady, ve kterých nelze žadateli poskytnout příspěvek na </w:t>
      </w:r>
      <w:r w:rsidR="003625AC" w:rsidRPr="003625AC">
        <w:rPr>
          <w:b/>
        </w:rPr>
        <w:t xml:space="preserve">vyhrazení </w:t>
      </w:r>
      <w:r w:rsidR="00202E40" w:rsidRPr="003625AC">
        <w:rPr>
          <w:b/>
        </w:rPr>
        <w:t>SÚPM:</w:t>
      </w:r>
      <w:r w:rsidR="00202E40" w:rsidRPr="003625AC">
        <w:rPr>
          <w:b/>
        </w:rPr>
        <w:tab/>
      </w:r>
    </w:p>
    <w:p w:rsidR="00C11078" w:rsidRPr="00E60903" w:rsidRDefault="00C11078" w:rsidP="00202E40">
      <w:pPr>
        <w:spacing w:after="0"/>
        <w:jc w:val="both"/>
      </w:pPr>
      <w:r w:rsidRPr="00E60903">
        <w:t>Příspěvky nelze poskytnout:</w:t>
      </w:r>
    </w:p>
    <w:p w:rsidR="00C11078" w:rsidRPr="00E60903" w:rsidRDefault="00C11078" w:rsidP="003625AC">
      <w:pPr>
        <w:pStyle w:val="Odstavecseseznamem"/>
        <w:numPr>
          <w:ilvl w:val="0"/>
          <w:numId w:val="2"/>
        </w:numPr>
        <w:spacing w:after="0"/>
        <w:ind w:left="709" w:hanging="425"/>
        <w:jc w:val="both"/>
      </w:pPr>
      <w:r w:rsidRPr="00E60903">
        <w:t>organizačním složkám státu a s</w:t>
      </w:r>
      <w:r w:rsidR="00E60903" w:rsidRPr="00E60903">
        <w:t>tátním příspěvkovým organizacím</w:t>
      </w:r>
      <w:r w:rsidR="00202E40">
        <w:t>,</w:t>
      </w:r>
      <w:r w:rsidR="00E60903" w:rsidRPr="00E60903">
        <w:rPr>
          <w:rStyle w:val="Odkaznavysvtlivky"/>
        </w:rPr>
        <w:endnoteReference w:id="1"/>
      </w:r>
      <w:r w:rsidRPr="00E60903">
        <w:t xml:space="preserve"> </w:t>
      </w:r>
    </w:p>
    <w:p w:rsidR="00C11078" w:rsidRPr="00E60903" w:rsidRDefault="00C11078" w:rsidP="003625AC">
      <w:pPr>
        <w:pStyle w:val="Odstavecseseznamem"/>
        <w:numPr>
          <w:ilvl w:val="0"/>
          <w:numId w:val="2"/>
        </w:numPr>
        <w:spacing w:after="0"/>
        <w:ind w:left="709" w:hanging="425"/>
        <w:jc w:val="both"/>
      </w:pPr>
      <w:r w:rsidRPr="00E60903">
        <w:t>organizačním složkám územních samosprávných celků a vyšších územních samosprávných celků</w:t>
      </w:r>
      <w:r w:rsidR="00202E40">
        <w:t>,</w:t>
      </w:r>
      <w:r w:rsidR="00E60903" w:rsidRPr="00E60903">
        <w:rPr>
          <w:rStyle w:val="Odkaznavysvtlivky"/>
        </w:rPr>
        <w:endnoteReference w:id="2"/>
      </w:r>
      <w:r w:rsidRPr="00E60903">
        <w:t xml:space="preserve"> </w:t>
      </w:r>
    </w:p>
    <w:p w:rsidR="00C11078" w:rsidRPr="00E60903" w:rsidRDefault="00C11078" w:rsidP="003625AC">
      <w:pPr>
        <w:pStyle w:val="Odstavecseseznamem"/>
        <w:numPr>
          <w:ilvl w:val="0"/>
          <w:numId w:val="2"/>
        </w:numPr>
        <w:spacing w:after="0"/>
        <w:ind w:left="709" w:hanging="425"/>
        <w:jc w:val="both"/>
      </w:pPr>
      <w:r w:rsidRPr="00E60903">
        <w:t>žadateli, pokud je 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</w:t>
      </w:r>
      <w:r w:rsidR="00E60903" w:rsidRPr="00E60903">
        <w:t xml:space="preserve"> nebo z jiných veřejných zdrojů</w:t>
      </w:r>
      <w:r w:rsidR="00202E40">
        <w:t>,</w:t>
      </w:r>
    </w:p>
    <w:p w:rsidR="00E60903" w:rsidRDefault="00C11078" w:rsidP="003625AC">
      <w:pPr>
        <w:pStyle w:val="Odstavecseseznamem"/>
        <w:numPr>
          <w:ilvl w:val="0"/>
          <w:numId w:val="2"/>
        </w:numPr>
        <w:spacing w:after="240"/>
        <w:ind w:left="709" w:hanging="425"/>
        <w:contextualSpacing w:val="0"/>
        <w:jc w:val="both"/>
      </w:pPr>
      <w:r w:rsidRPr="00E60903">
        <w:t>zaměstnavateli, kterému byla na stejný účel poskytnuta hmotná podpora v rámci investičních pobídek, a to po dobu účinnosti dohod sjednaných s MPSV nebo s Úřadem</w:t>
      </w:r>
      <w:r w:rsidR="00E60903" w:rsidRPr="00E60903">
        <w:t xml:space="preserve"> práce ČR Generální ředitelství</w:t>
      </w:r>
    </w:p>
    <w:p w:rsidR="00202E40" w:rsidRDefault="00202E40" w:rsidP="00AC406F">
      <w:pPr>
        <w:spacing w:after="240"/>
        <w:jc w:val="both"/>
      </w:pPr>
      <w:r>
        <w:t xml:space="preserve">Žadatel </w:t>
      </w:r>
      <w:r w:rsidR="003E58E5">
        <w:t xml:space="preserve">je tímto </w:t>
      </w:r>
      <w:r w:rsidR="00AC406F">
        <w:t xml:space="preserve">seznámen s případy, </w:t>
      </w:r>
      <w:r w:rsidR="00AC406F" w:rsidRPr="00AC406F">
        <w:t>ve kterých nelze poskytn</w:t>
      </w:r>
      <w:r w:rsidR="00AC406F">
        <w:t>out příspěvek na vyhrazení SÚPM a svým podpisem potvrzuje</w:t>
      </w:r>
      <w:r>
        <w:t xml:space="preserve">, </w:t>
      </w:r>
      <w:r w:rsidRPr="00202E40">
        <w:t xml:space="preserve">že nespadá do žádné z výše uvedených </w:t>
      </w:r>
      <w:r w:rsidR="00AC406F">
        <w:t>kategorií.</w:t>
      </w:r>
    </w:p>
    <w:p w:rsidR="00AC406F" w:rsidRDefault="00AC406F" w:rsidP="00C11078">
      <w:pPr>
        <w:jc w:val="both"/>
      </w:pPr>
    </w:p>
    <w:p w:rsidR="00AC406F" w:rsidRDefault="00AC406F" w:rsidP="00C11078">
      <w:pPr>
        <w:jc w:val="both"/>
      </w:pPr>
    </w:p>
    <w:p w:rsidR="00A01D71" w:rsidRDefault="00A01D71" w:rsidP="00C11078">
      <w:pPr>
        <w:jc w:val="both"/>
      </w:pPr>
    </w:p>
    <w:p w:rsidR="00E60903" w:rsidRDefault="003625AC" w:rsidP="00C11078">
      <w:pPr>
        <w:jc w:val="both"/>
      </w:pPr>
      <w:r w:rsidRPr="003625A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0AC1" wp14:editId="1B056ED9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2699385" cy="810260"/>
                <wp:effectExtent l="0" t="0" r="5715" b="88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81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5AC" w:rsidRDefault="003625AC" w:rsidP="003625AC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:rsidR="003625AC" w:rsidRDefault="003625AC" w:rsidP="003625AC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t>statutární zástupce žadatele</w:t>
                            </w:r>
                          </w:p>
                          <w:p w:rsidR="003625AC" w:rsidRDefault="003625AC" w:rsidP="003625AC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t>funkce</w:t>
                            </w:r>
                          </w:p>
                          <w:p w:rsidR="003625AC" w:rsidRDefault="003625AC" w:rsidP="003625AC">
                            <w:pPr>
                              <w:spacing w:after="6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1.35pt;margin-top:20.5pt;width:212.55pt;height:6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" fillcolor="window" stroked="f" strokeweight=".5pt">
                <v:textbox>
                  <w:txbxContent>
                    <w:p w:rsidR="003625AC" w:rsidRDefault="003625AC" w:rsidP="003625AC">
                      <w:pPr>
                        <w:spacing w:after="60" w:line="240" w:lineRule="auto"/>
                        <w:jc w:val="center"/>
                      </w:pPr>
                      <w:r>
                        <w:t>……………………………………………………………………</w:t>
                      </w:r>
                    </w:p>
                    <w:p w:rsidR="003625AC" w:rsidRDefault="003625AC" w:rsidP="003625AC">
                      <w:pPr>
                        <w:spacing w:after="60" w:line="240" w:lineRule="auto"/>
                        <w:jc w:val="center"/>
                      </w:pPr>
                      <w:r>
                        <w:t>statutární zástupce žadatele</w:t>
                      </w:r>
                    </w:p>
                    <w:p w:rsidR="003625AC" w:rsidRDefault="003625AC" w:rsidP="003625AC">
                      <w:pPr>
                        <w:spacing w:after="60" w:line="240" w:lineRule="auto"/>
                        <w:jc w:val="center"/>
                      </w:pPr>
                      <w:r>
                        <w:t>funkce</w:t>
                      </w:r>
                    </w:p>
                    <w:p w:rsidR="003625AC" w:rsidRDefault="003625AC" w:rsidP="003625AC">
                      <w:pPr>
                        <w:spacing w:after="6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903" w:rsidRDefault="003625AC" w:rsidP="00C11078">
      <w:pPr>
        <w:jc w:val="both"/>
      </w:pPr>
      <w:r>
        <w:t xml:space="preserve">V ………………………………. </w:t>
      </w:r>
      <w:proofErr w:type="gramStart"/>
      <w:r>
        <w:t>dne</w:t>
      </w:r>
      <w:proofErr w:type="gramEnd"/>
      <w:r>
        <w:t xml:space="preserve"> …………………………….</w:t>
      </w:r>
    </w:p>
    <w:p w:rsidR="00E60903" w:rsidRDefault="00E60903" w:rsidP="00C11078">
      <w:pPr>
        <w:jc w:val="both"/>
      </w:pPr>
    </w:p>
    <w:p w:rsidR="00DB0BD1" w:rsidRDefault="00DB0BD1" w:rsidP="00C11078">
      <w:pPr>
        <w:jc w:val="both"/>
      </w:pPr>
    </w:p>
    <w:p w:rsidR="00A01D71" w:rsidRPr="00E60903" w:rsidRDefault="00A01D71" w:rsidP="00C11078">
      <w:pPr>
        <w:jc w:val="both"/>
      </w:pPr>
    </w:p>
    <w:sectPr w:rsidR="00A01D71" w:rsidRPr="00E60903" w:rsidSect="00DC6105">
      <w:headerReference w:type="default" r:id="rId9"/>
      <w:endnotePr>
        <w:numFmt w:val="decimal"/>
      </w:endnotePr>
      <w:pgSz w:w="11906" w:h="16838"/>
      <w:pgMar w:top="1134" w:right="1134" w:bottom="568" w:left="1134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12" w:rsidRDefault="00995B12" w:rsidP="00EC49D2">
      <w:pPr>
        <w:spacing w:after="0" w:line="240" w:lineRule="auto"/>
      </w:pPr>
      <w:r>
        <w:separator/>
      </w:r>
    </w:p>
  </w:endnote>
  <w:endnote w:type="continuationSeparator" w:id="0">
    <w:p w:rsidR="00995B12" w:rsidRDefault="00995B12" w:rsidP="00EC49D2">
      <w:pPr>
        <w:spacing w:after="0" w:line="240" w:lineRule="auto"/>
      </w:pPr>
      <w:r>
        <w:continuationSeparator/>
      </w:r>
    </w:p>
  </w:endnote>
  <w:endnote w:id="1">
    <w:p w:rsidR="00E60903" w:rsidRPr="00E60903" w:rsidRDefault="00E60903" w:rsidP="00E60903">
      <w:pPr>
        <w:pStyle w:val="Textvysvtlivek"/>
        <w:spacing w:after="120"/>
        <w:jc w:val="both"/>
        <w:rPr>
          <w:sz w:val="18"/>
        </w:rPr>
      </w:pPr>
      <w:r>
        <w:rPr>
          <w:rStyle w:val="Odkaznavysvtlivky"/>
        </w:rPr>
        <w:endnoteRef/>
      </w:r>
      <w:r>
        <w:t xml:space="preserve"> </w:t>
      </w:r>
      <w:r w:rsidRPr="00E60903">
        <w:rPr>
          <w:sz w:val="18"/>
        </w:rPr>
        <w:t>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</w:t>
      </w:r>
    </w:p>
  </w:endnote>
  <w:endnote w:id="2">
    <w:p w:rsidR="00E60903" w:rsidRDefault="00E60903" w:rsidP="00E60903">
      <w:pPr>
        <w:pStyle w:val="Textvysvtlivek"/>
        <w:jc w:val="both"/>
      </w:pPr>
      <w:r w:rsidRPr="00E60903">
        <w:rPr>
          <w:rStyle w:val="Odkaznavysvtlivky"/>
          <w:sz w:val="18"/>
        </w:rPr>
        <w:endnoteRef/>
      </w:r>
      <w:r w:rsidRPr="00E60903">
        <w:rPr>
          <w:sz w:val="18"/>
        </w:rPr>
        <w:t xml:space="preserve"> </w:t>
      </w:r>
      <w:r w:rsidR="00DC6105">
        <w:rPr>
          <w:sz w:val="18"/>
        </w:rPr>
        <w:t>D</w:t>
      </w:r>
      <w:r w:rsidRPr="00E60903">
        <w:rPr>
          <w:sz w:val="18"/>
        </w:rPr>
        <w:t>le ustanovení § 24 zákona č. 250/2000 Sb., o rozpočtových pravidlech územních rozpočtů, ve znění pozdějších předpisů, nejsou tyto orga</w:t>
      </w:r>
      <w:r w:rsidR="00DC6105">
        <w:rPr>
          <w:sz w:val="18"/>
        </w:rPr>
        <w:t>nizační složky účetní jednotkou</w:t>
      </w:r>
      <w:r w:rsidRPr="00E60903">
        <w:rPr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12" w:rsidRDefault="00995B12" w:rsidP="00EC49D2">
      <w:pPr>
        <w:spacing w:after="0" w:line="240" w:lineRule="auto"/>
      </w:pPr>
      <w:r>
        <w:separator/>
      </w:r>
    </w:p>
  </w:footnote>
  <w:footnote w:type="continuationSeparator" w:id="0">
    <w:p w:rsidR="00995B12" w:rsidRDefault="00995B12" w:rsidP="00EC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D2" w:rsidRDefault="00EC49D2" w:rsidP="00EC49D2">
    <w:pPr>
      <w:pStyle w:val="Zhlav"/>
    </w:pPr>
    <w:r>
      <w:rPr>
        <w:noProof/>
        <w:lang w:eastAsia="cs-CZ"/>
      </w:rPr>
      <w:drawing>
        <wp:inline distT="0" distB="0" distL="0" distR="0" wp14:anchorId="3B869E31" wp14:editId="366F8F66">
          <wp:extent cx="3420000" cy="53793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53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46D"/>
    <w:multiLevelType w:val="hybridMultilevel"/>
    <w:tmpl w:val="13AE6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3292"/>
    <w:multiLevelType w:val="hybridMultilevel"/>
    <w:tmpl w:val="89667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A601C"/>
    <w:multiLevelType w:val="hybridMultilevel"/>
    <w:tmpl w:val="81EA7A56"/>
    <w:lvl w:ilvl="0" w:tplc="ED069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78"/>
    <w:rsid w:val="00202E40"/>
    <w:rsid w:val="002A2CEB"/>
    <w:rsid w:val="003625AC"/>
    <w:rsid w:val="003E2A2B"/>
    <w:rsid w:val="003E58E5"/>
    <w:rsid w:val="005E1DA6"/>
    <w:rsid w:val="0061604E"/>
    <w:rsid w:val="00694E2F"/>
    <w:rsid w:val="006A7AFC"/>
    <w:rsid w:val="00994BAB"/>
    <w:rsid w:val="00995B12"/>
    <w:rsid w:val="00A01D71"/>
    <w:rsid w:val="00A2183F"/>
    <w:rsid w:val="00AC406F"/>
    <w:rsid w:val="00B607B3"/>
    <w:rsid w:val="00C11078"/>
    <w:rsid w:val="00DB0BD1"/>
    <w:rsid w:val="00DC6105"/>
    <w:rsid w:val="00DE7A4B"/>
    <w:rsid w:val="00E60903"/>
    <w:rsid w:val="00E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D2"/>
  </w:style>
  <w:style w:type="paragraph" w:styleId="Zpat">
    <w:name w:val="footer"/>
    <w:basedOn w:val="Normln"/>
    <w:link w:val="ZpatChar"/>
    <w:uiPriority w:val="99"/>
    <w:unhideWhenUsed/>
    <w:rsid w:val="00EC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D2"/>
  </w:style>
  <w:style w:type="paragraph" w:styleId="Textbubliny">
    <w:name w:val="Balloon Text"/>
    <w:basedOn w:val="Normln"/>
    <w:link w:val="TextbublinyChar"/>
    <w:uiPriority w:val="99"/>
    <w:semiHidden/>
    <w:unhideWhenUsed/>
    <w:rsid w:val="00EC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9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090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090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6090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D2"/>
  </w:style>
  <w:style w:type="paragraph" w:styleId="Zpat">
    <w:name w:val="footer"/>
    <w:basedOn w:val="Normln"/>
    <w:link w:val="ZpatChar"/>
    <w:uiPriority w:val="99"/>
    <w:unhideWhenUsed/>
    <w:rsid w:val="00EC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D2"/>
  </w:style>
  <w:style w:type="paragraph" w:styleId="Textbubliny">
    <w:name w:val="Balloon Text"/>
    <w:basedOn w:val="Normln"/>
    <w:link w:val="TextbublinyChar"/>
    <w:uiPriority w:val="99"/>
    <w:semiHidden/>
    <w:unhideWhenUsed/>
    <w:rsid w:val="00EC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9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090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090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6090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561F-4362-4802-9431-AC361EAF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WZLA-DARMOV377</cp:lastModifiedBy>
  <cp:revision>6</cp:revision>
  <dcterms:created xsi:type="dcterms:W3CDTF">2016-05-12T09:27:00Z</dcterms:created>
  <dcterms:modified xsi:type="dcterms:W3CDTF">2016-05-25T11:46:00Z</dcterms:modified>
</cp:coreProperties>
</file>