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16496" w14:textId="47619219" w:rsidR="0064730C" w:rsidRDefault="0064730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  <w:b/>
          <w:bCs/>
        </w:rPr>
        <w:t>očasné</w:t>
      </w:r>
      <w:r>
        <w:rPr>
          <w:rFonts w:ascii="Arial" w:hAnsi="Arial" w:cs="Arial"/>
        </w:rPr>
        <w:t xml:space="preserve"> (předpoklad na 2 roky, maximálně však do ukončení rekonstrukce budovy ÚP ČR Husovo nám Tábor) </w:t>
      </w:r>
      <w:r>
        <w:rPr>
          <w:rFonts w:ascii="Arial" w:hAnsi="Arial" w:cs="Arial"/>
          <w:b/>
          <w:bCs/>
        </w:rPr>
        <w:t>přenechání 23 stolů</w:t>
      </w:r>
      <w:r>
        <w:rPr>
          <w:rFonts w:ascii="Arial" w:hAnsi="Arial" w:cs="Arial"/>
          <w:b/>
          <w:bCs/>
        </w:rPr>
        <w:t>.</w:t>
      </w:r>
    </w:p>
    <w:p w14:paraId="052E9630" w14:textId="67445F64" w:rsidR="0064730C" w:rsidRDefault="0064730C">
      <w:pPr>
        <w:rPr>
          <w:rFonts w:ascii="Arial" w:hAnsi="Arial" w:cs="Arial"/>
          <w:b/>
          <w:bCs/>
        </w:rPr>
      </w:pPr>
    </w:p>
    <w:p w14:paraId="450C62C2" w14:textId="5364C92A" w:rsidR="0064730C" w:rsidRDefault="0064730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Kontaktní osoba;</w:t>
      </w:r>
    </w:p>
    <w:p w14:paraId="5C863FF9" w14:textId="65C9A1C9" w:rsidR="0064730C" w:rsidRDefault="0064730C"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64730C">
        <w:rPr>
          <w:rFonts w:ascii="Arial" w:hAnsi="Arial" w:cs="Arial"/>
          <w:b/>
          <w:bCs/>
        </w:rPr>
        <w:t>Bláha Pavel Mgr</w:t>
      </w:r>
    </w:p>
    <w:p w14:paraId="2465CE59" w14:textId="2E97E470" w:rsidR="0064730C" w:rsidRDefault="0064730C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Email:</w:t>
      </w:r>
      <w:hyperlink r:id="rId4" w:history="1">
        <w:r w:rsidRPr="00E1350E">
          <w:rPr>
            <w:rStyle w:val="Hypertextovodkaz"/>
            <w:noProof/>
          </w:rPr>
          <w:t>pavel.blaha@uradprace.cz</w:t>
        </w:r>
      </w:hyperlink>
    </w:p>
    <w:p w14:paraId="3140DCDA" w14:textId="36300220" w:rsidR="0064730C" w:rsidRDefault="0064730C"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Telefon:</w:t>
      </w:r>
      <w:r w:rsidRPr="0064730C">
        <w:rPr>
          <w:noProof/>
        </w:rPr>
        <w:t>+420950109304</w:t>
      </w:r>
      <w:r>
        <w:rPr>
          <w:noProof/>
        </w:rPr>
        <w:drawing>
          <wp:inline distT="0" distB="0" distL="0" distR="0" wp14:anchorId="03D0F58F" wp14:editId="2E73998E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C76935" wp14:editId="1268551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D8F3B0" wp14:editId="3F19B360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3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30C"/>
    <w:rsid w:val="00030387"/>
    <w:rsid w:val="00480F9F"/>
    <w:rsid w:val="0064730C"/>
    <w:rsid w:val="00D2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A256A"/>
  <w15:chartTrackingRefBased/>
  <w15:docId w15:val="{7A8CA146-43DB-44CA-920B-86FDFA38F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4730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473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pavel.blaha@uradprace.cz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39</Words>
  <Characters>231</Characters>
  <Application>Microsoft Office Word</Application>
  <DocSecurity>0</DocSecurity>
  <Lines>1</Lines>
  <Paragraphs>1</Paragraphs>
  <ScaleCrop>false</ScaleCrop>
  <Company>Úřad práce ČR</Company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Kohoutek Rostislav Bc. (UPG-AAA)</dc:creator>
  <cp:keywords/>
  <dc:description/>
  <cp:lastModifiedBy>Kohoutek Rostislav Bc. (UPG-AAA)</cp:lastModifiedBy>
  <cp:revision>1</cp:revision>
  <dcterms:created xsi:type="dcterms:W3CDTF">2024-01-30T07:15:00Z</dcterms:created>
  <dcterms:modified xsi:type="dcterms:W3CDTF">2024-01-30T07:27:00Z</dcterms:modified>
</cp:coreProperties>
</file>