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6693E" w:rsidRPr="00B6693E" w:rsidRDefault="00B6693E" w:rsidP="001A154D">
      <w:pPr>
        <w:tabs>
          <w:tab w:val="left" w:pos="3870"/>
          <w:tab w:val="right" w:pos="9072"/>
        </w:tabs>
        <w:jc w:val="right"/>
        <w:rPr>
          <w:rFonts w:ascii="Arial" w:hAnsi="Arial" w:cs="Arial"/>
          <w:b/>
          <w:sz w:val="24"/>
          <w:szCs w:val="24"/>
        </w:rPr>
      </w:pPr>
      <w:r w:rsidRPr="00B6693E">
        <w:rPr>
          <w:rFonts w:ascii="Arial" w:hAnsi="Arial" w:cs="Arial"/>
          <w:b/>
          <w:sz w:val="24"/>
          <w:szCs w:val="24"/>
        </w:rPr>
        <w:t>Příloha č. 3</w:t>
      </w:r>
    </w:p>
    <w:p w:rsidR="00644829" w:rsidRPr="002F0445" w:rsidRDefault="003C411A" w:rsidP="00134B6C">
      <w:pPr>
        <w:tabs>
          <w:tab w:val="left" w:pos="3870"/>
          <w:tab w:val="right" w:pos="9072"/>
        </w:tabs>
        <w:jc w:val="center"/>
        <w:rPr>
          <w:rFonts w:ascii="Arial" w:hAnsi="Arial" w:cs="Arial"/>
          <w:color w:val="FF0000"/>
          <w:sz w:val="28"/>
          <w:szCs w:val="28"/>
        </w:rPr>
      </w:pPr>
      <w:r w:rsidRPr="003C411A">
        <w:rPr>
          <w:rFonts w:ascii="Arial" w:hAnsi="Arial" w:cs="Arial"/>
          <w:b/>
          <w:sz w:val="28"/>
          <w:szCs w:val="28"/>
        </w:rPr>
        <w:t>Smlouva o dílo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dle § 53</w:t>
      </w:r>
      <w:r w:rsidR="002B020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a násl. zákona č. 513/1991 Sb. obchodního zákoníku, v platném znění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mezi těmito smluvními stranami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</w:p>
    <w:p w:rsidR="003C411A" w:rsidRDefault="003C411A" w:rsidP="00B6693E">
      <w:pPr>
        <w:ind w:left="3261" w:hanging="3261"/>
        <w:rPr>
          <w:rFonts w:ascii="Arial" w:hAnsi="Arial" w:cs="Arial"/>
          <w:sz w:val="24"/>
          <w:szCs w:val="24"/>
        </w:rPr>
      </w:pPr>
      <w:r w:rsidRPr="003C411A">
        <w:rPr>
          <w:rFonts w:ascii="Arial" w:hAnsi="Arial" w:cs="Arial"/>
          <w:b/>
          <w:sz w:val="24"/>
          <w:szCs w:val="24"/>
        </w:rPr>
        <w:t>OBJEDNATEL:</w:t>
      </w:r>
      <w:r w:rsidR="00C74795">
        <w:rPr>
          <w:rFonts w:ascii="Arial" w:hAnsi="Arial" w:cs="Arial"/>
          <w:sz w:val="24"/>
          <w:szCs w:val="24"/>
        </w:rPr>
        <w:tab/>
      </w:r>
      <w:r w:rsidR="00365214">
        <w:rPr>
          <w:rFonts w:ascii="Arial" w:hAnsi="Arial" w:cs="Arial"/>
          <w:sz w:val="24"/>
          <w:szCs w:val="24"/>
        </w:rPr>
        <w:t xml:space="preserve">Česká republika - </w:t>
      </w:r>
      <w:r w:rsidRPr="00C74795">
        <w:rPr>
          <w:rFonts w:ascii="Arial" w:hAnsi="Arial" w:cs="Arial"/>
          <w:b/>
          <w:sz w:val="24"/>
          <w:szCs w:val="24"/>
        </w:rPr>
        <w:t>Úřad práce České republiky</w:t>
      </w:r>
    </w:p>
    <w:p w:rsidR="003C411A" w:rsidRDefault="00807235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Sídlo:</w:t>
      </w:r>
      <w:r>
        <w:rPr>
          <w:rFonts w:ascii="Arial" w:hAnsi="Arial" w:cs="Arial"/>
          <w:sz w:val="24"/>
          <w:szCs w:val="24"/>
        </w:rPr>
        <w:tab/>
      </w:r>
      <w:r w:rsidR="00365214">
        <w:rPr>
          <w:rFonts w:ascii="Arial" w:hAnsi="Arial" w:cs="Arial"/>
          <w:sz w:val="24"/>
          <w:szCs w:val="24"/>
        </w:rPr>
        <w:t>Karlovo náměstí 1359/1, 128 01 Praha 2</w:t>
      </w:r>
      <w:r w:rsidR="00C74795">
        <w:rPr>
          <w:rFonts w:ascii="Arial" w:hAnsi="Arial" w:cs="Arial"/>
          <w:sz w:val="24"/>
          <w:szCs w:val="24"/>
        </w:rPr>
        <w:t xml:space="preserve"> </w:t>
      </w:r>
    </w:p>
    <w:p w:rsidR="006B2E6C" w:rsidRDefault="003C411A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Adresa pro doručování:</w:t>
      </w:r>
      <w:r>
        <w:rPr>
          <w:rFonts w:ascii="Arial" w:hAnsi="Arial" w:cs="Arial"/>
          <w:sz w:val="24"/>
          <w:szCs w:val="24"/>
        </w:rPr>
        <w:tab/>
      </w:r>
    </w:p>
    <w:p w:rsidR="001C09B2" w:rsidRP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IČ:</w:t>
      </w:r>
      <w:r>
        <w:rPr>
          <w:rFonts w:ascii="Arial" w:hAnsi="Arial" w:cs="Arial"/>
          <w:sz w:val="24"/>
          <w:szCs w:val="24"/>
        </w:rPr>
        <w:tab/>
      </w:r>
      <w:r w:rsidR="001C09B2" w:rsidRPr="001C09B2">
        <w:rPr>
          <w:rFonts w:ascii="Arial" w:hAnsi="Arial" w:cs="Arial"/>
          <w:sz w:val="24"/>
          <w:szCs w:val="24"/>
        </w:rPr>
        <w:t>724 96</w:t>
      </w:r>
      <w:r w:rsidR="001C09B2">
        <w:rPr>
          <w:rFonts w:ascii="Arial" w:hAnsi="Arial" w:cs="Arial"/>
          <w:sz w:val="24"/>
          <w:szCs w:val="24"/>
        </w:rPr>
        <w:t> </w:t>
      </w:r>
      <w:r w:rsidR="001C09B2" w:rsidRPr="001C09B2">
        <w:rPr>
          <w:rFonts w:ascii="Arial" w:hAnsi="Arial" w:cs="Arial"/>
          <w:sz w:val="24"/>
          <w:szCs w:val="24"/>
        </w:rPr>
        <w:t>991</w:t>
      </w:r>
    </w:p>
    <w:p w:rsidR="00C9603C" w:rsidRDefault="001C09B2" w:rsidP="00BD6125">
      <w:pPr>
        <w:spacing w:before="60" w:after="60"/>
        <w:ind w:left="3261" w:right="23" w:hanging="3261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Zastoupený</w:t>
      </w:r>
      <w:r w:rsidR="00C74795">
        <w:rPr>
          <w:rFonts w:ascii="Arial" w:hAnsi="Arial" w:cs="Arial"/>
          <w:sz w:val="24"/>
          <w:szCs w:val="24"/>
        </w:rPr>
        <w:t>:</w:t>
      </w:r>
      <w:r w:rsidR="00C9603C" w:rsidRPr="00C9603C">
        <w:rPr>
          <w:rFonts w:ascii="Arial" w:hAnsi="Arial" w:cs="Arial"/>
        </w:rPr>
        <w:t xml:space="preserve"> </w:t>
      </w:r>
      <w:r w:rsidR="00C9603C">
        <w:rPr>
          <w:rFonts w:ascii="Arial" w:hAnsi="Arial" w:cs="Arial"/>
        </w:rPr>
        <w:tab/>
      </w:r>
      <w:r w:rsidR="00C9603C" w:rsidRPr="00C9603C">
        <w:rPr>
          <w:rFonts w:ascii="Arial" w:hAnsi="Arial" w:cs="Arial"/>
          <w:sz w:val="24"/>
          <w:szCs w:val="24"/>
        </w:rPr>
        <w:t> </w:t>
      </w:r>
      <w:r w:rsidR="00C9603C" w:rsidRPr="00C9603C">
        <w:rPr>
          <w:rFonts w:ascii="Arial" w:hAnsi="Arial" w:cs="Arial"/>
          <w:sz w:val="24"/>
          <w:szCs w:val="24"/>
        </w:rPr>
        <w:tab/>
      </w:r>
    </w:p>
    <w:p w:rsidR="001C09B2" w:rsidRDefault="001C09B2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 osoba:</w:t>
      </w:r>
      <w:r>
        <w:rPr>
          <w:rFonts w:ascii="Arial" w:hAnsi="Arial" w:cs="Arial"/>
          <w:sz w:val="24"/>
          <w:szCs w:val="24"/>
        </w:rPr>
        <w:tab/>
      </w:r>
    </w:p>
    <w:p w:rsid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</w:t>
      </w:r>
      <w:r>
        <w:rPr>
          <w:rFonts w:ascii="Arial" w:hAnsi="Arial" w:cs="Arial"/>
          <w:sz w:val="24"/>
          <w:szCs w:val="24"/>
        </w:rPr>
        <w:tab/>
      </w:r>
    </w:p>
    <w:p w:rsid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Bankovní spojení:</w:t>
      </w:r>
      <w:r>
        <w:rPr>
          <w:rFonts w:ascii="Arial" w:hAnsi="Arial" w:cs="Arial"/>
          <w:sz w:val="24"/>
          <w:szCs w:val="24"/>
        </w:rPr>
        <w:tab/>
      </w:r>
      <w:r w:rsidR="00BF51A4">
        <w:rPr>
          <w:rFonts w:ascii="Arial" w:hAnsi="Arial" w:cs="Arial"/>
          <w:sz w:val="24"/>
          <w:szCs w:val="24"/>
        </w:rPr>
        <w:t>Česká národní banka</w:t>
      </w:r>
    </w:p>
    <w:p w:rsidR="00BF51A4" w:rsidRDefault="00BF51A4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účtu:</w:t>
      </w:r>
      <w:r>
        <w:rPr>
          <w:rFonts w:ascii="Arial" w:hAnsi="Arial" w:cs="Arial"/>
          <w:sz w:val="24"/>
          <w:szCs w:val="24"/>
        </w:rPr>
        <w:tab/>
      </w:r>
      <w:r w:rsidR="00B6693E">
        <w:rPr>
          <w:rFonts w:ascii="Arial" w:hAnsi="Arial" w:cs="Arial"/>
          <w:b/>
          <w:sz w:val="24"/>
          <w:szCs w:val="24"/>
        </w:rPr>
        <w:t>37823211/0710</w:t>
      </w: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(dále jen objednatel)</w:t>
      </w: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</w:p>
    <w:p w:rsidR="00BF51A4" w:rsidRDefault="00B6693E" w:rsidP="00B6693E">
      <w:pPr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ZHOTOVITEL:</w:t>
      </w:r>
      <w:r>
        <w:rPr>
          <w:rFonts w:ascii="Arial" w:hAnsi="Arial" w:cs="Arial"/>
          <w:b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Sídlo: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Zápis v obchodním rejstříku: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Statutární zástupce: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Zástupce pro věci smluvní: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Zástupce pro věci technické: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Bankovní spojení: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účtu:</w:t>
      </w:r>
      <w:r>
        <w:rPr>
          <w:rFonts w:ascii="Arial" w:hAnsi="Arial" w:cs="Arial"/>
          <w:sz w:val="24"/>
          <w:szCs w:val="24"/>
        </w:rPr>
        <w:tab/>
      </w:r>
    </w:p>
    <w:p w:rsidR="00BF51A4" w:rsidRPr="00BF51A4" w:rsidRDefault="00BF51A4" w:rsidP="00BF51A4">
      <w:pPr>
        <w:ind w:left="2832" w:hanging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(dále jen zhotovitel)</w:t>
      </w:r>
    </w:p>
    <w:p w:rsidR="00004433" w:rsidRDefault="00BF51A4" w:rsidP="00004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Kromě uvedených zástupců mohou být zmocněni v mezích jim udělené písemné plné moci další pracovníci objednatele</w:t>
      </w:r>
      <w:r w:rsidR="00004433">
        <w:rPr>
          <w:rFonts w:ascii="Arial" w:hAnsi="Arial" w:cs="Arial"/>
          <w:sz w:val="24"/>
          <w:szCs w:val="24"/>
        </w:rPr>
        <w:t xml:space="preserve"> a zhotovitele, kteří budou spolu s rozsahem zmocnění oznámeni druhé straně.</w:t>
      </w:r>
    </w:p>
    <w:p w:rsidR="00400EB2" w:rsidRDefault="00400EB2" w:rsidP="00004433">
      <w:pPr>
        <w:rPr>
          <w:rFonts w:ascii="Arial" w:hAnsi="Arial" w:cs="Arial"/>
          <w:sz w:val="24"/>
          <w:szCs w:val="24"/>
        </w:rPr>
      </w:pPr>
    </w:p>
    <w:p w:rsidR="00004433" w:rsidRPr="00004433" w:rsidRDefault="00004433" w:rsidP="00004433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004433">
        <w:rPr>
          <w:rFonts w:ascii="Arial" w:hAnsi="Arial" w:cs="Arial"/>
          <w:b/>
          <w:sz w:val="24"/>
          <w:szCs w:val="24"/>
          <w:u w:val="single"/>
        </w:rPr>
        <w:t>Identifikační údaje díla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Název dí</w:t>
      </w:r>
      <w:r w:rsidR="00A501B9">
        <w:rPr>
          <w:rFonts w:ascii="Arial" w:hAnsi="Arial" w:cs="Arial"/>
          <w:sz w:val="24"/>
          <w:szCs w:val="24"/>
        </w:rPr>
        <w:t>la:</w:t>
      </w:r>
      <w:r w:rsidR="00A501B9">
        <w:rPr>
          <w:rFonts w:ascii="Arial" w:hAnsi="Arial" w:cs="Arial"/>
          <w:sz w:val="24"/>
          <w:szCs w:val="24"/>
        </w:rPr>
        <w:tab/>
      </w:r>
      <w:r w:rsidR="00A501B9">
        <w:rPr>
          <w:rFonts w:ascii="Arial" w:hAnsi="Arial" w:cs="Arial"/>
          <w:sz w:val="24"/>
          <w:szCs w:val="24"/>
        </w:rPr>
        <w:tab/>
      </w:r>
      <w:r w:rsidR="006B2E6C" w:rsidRPr="006B2E6C">
        <w:rPr>
          <w:rFonts w:ascii="Arial" w:hAnsi="Arial" w:cs="Arial"/>
          <w:b/>
          <w:sz w:val="24"/>
          <w:szCs w:val="24"/>
        </w:rPr>
        <w:t>ÚP ČR – Mnichovo Hradiště- pojízdná plošina pro OZP</w:t>
      </w:r>
      <w:r w:rsidR="006B2E6C">
        <w:rPr>
          <w:b/>
        </w:rPr>
        <w:t xml:space="preserve">     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</w:rPr>
      </w:pPr>
      <w:r w:rsidRPr="00400EB2">
        <w:rPr>
          <w:rFonts w:ascii="Arial" w:hAnsi="Arial" w:cs="Arial"/>
          <w:sz w:val="24"/>
          <w:szCs w:val="24"/>
        </w:rPr>
        <w:t>Objednatel:</w:t>
      </w:r>
      <w:r w:rsidR="003B508E">
        <w:rPr>
          <w:rFonts w:ascii="Arial" w:hAnsi="Arial" w:cs="Arial"/>
          <w:sz w:val="24"/>
          <w:szCs w:val="24"/>
        </w:rPr>
        <w:tab/>
      </w:r>
      <w:r w:rsidR="006B2E6C">
        <w:rPr>
          <w:rFonts w:ascii="Arial" w:hAnsi="Arial" w:cs="Arial"/>
          <w:sz w:val="24"/>
          <w:szCs w:val="24"/>
        </w:rPr>
        <w:t>…………………………………………</w:t>
      </w:r>
      <w:proofErr w:type="gramStart"/>
      <w:r w:rsidR="006B2E6C">
        <w:rPr>
          <w:rFonts w:ascii="Arial" w:hAnsi="Arial" w:cs="Arial"/>
          <w:sz w:val="24"/>
          <w:szCs w:val="24"/>
        </w:rPr>
        <w:t>…..</w:t>
      </w:r>
      <w:proofErr w:type="gramEnd"/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  <w:u w:val="single"/>
        </w:rPr>
      </w:pPr>
    </w:p>
    <w:p w:rsidR="00004433" w:rsidRPr="00004433" w:rsidRDefault="00004433" w:rsidP="00004433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Předmět díla</w:t>
      </w:r>
    </w:p>
    <w:p w:rsidR="00B6693E" w:rsidRPr="00DE1CF1" w:rsidRDefault="00B6693E" w:rsidP="00BE1D8E">
      <w:pPr>
        <w:numPr>
          <w:ilvl w:val="0"/>
          <w:numId w:val="33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DE1CF1">
        <w:rPr>
          <w:rFonts w:ascii="Arial" w:hAnsi="Arial" w:cs="Arial"/>
          <w:sz w:val="24"/>
          <w:szCs w:val="24"/>
        </w:rPr>
        <w:t xml:space="preserve">Předmětem plnění veřejné zakázky je </w:t>
      </w:r>
      <w:r w:rsidR="00BE1D8E">
        <w:rPr>
          <w:rFonts w:ascii="Arial" w:hAnsi="Arial" w:cs="Arial"/>
          <w:sz w:val="24"/>
          <w:szCs w:val="24"/>
        </w:rPr>
        <w:t>………………………………………</w:t>
      </w:r>
      <w:proofErr w:type="gramStart"/>
      <w:r w:rsidR="00BE1D8E">
        <w:rPr>
          <w:rFonts w:ascii="Arial" w:hAnsi="Arial" w:cs="Arial"/>
          <w:sz w:val="24"/>
          <w:szCs w:val="24"/>
        </w:rPr>
        <w:t>…..</w:t>
      </w:r>
      <w:proofErr w:type="gramEnd"/>
    </w:p>
    <w:p w:rsidR="00400EB2" w:rsidRPr="00BE1D8E" w:rsidRDefault="00B6693E" w:rsidP="00BE1D8E">
      <w:pPr>
        <w:numPr>
          <w:ilvl w:val="0"/>
          <w:numId w:val="33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DE1CF1">
        <w:rPr>
          <w:rFonts w:ascii="Arial" w:hAnsi="Arial" w:cs="Arial"/>
          <w:sz w:val="24"/>
          <w:szCs w:val="24"/>
        </w:rPr>
        <w:t>Zhotovitel se zavazuje k řádnému provedení a předání díla, jehož předmět je vymezen v této ZD. Za řádně předané dílo se považuje dílo předané do dohodnutého termínu předání bez vad a nedodělků. Místem převzetí je sídlo objednatele. Pokud objednatel dílo nepřevezme, protože dílo obsahuje vady, je povinen při předávání plnění specifikovat tyto vady, případně nedodělky, v předávacím protokolu.</w:t>
      </w:r>
    </w:p>
    <w:p w:rsidR="00400EB2" w:rsidRPr="00400EB2" w:rsidRDefault="00400EB2" w:rsidP="00400EB2">
      <w:pPr>
        <w:spacing w:after="120"/>
        <w:ind w:left="1134"/>
        <w:rPr>
          <w:rFonts w:ascii="Arial" w:hAnsi="Arial" w:cs="Arial"/>
          <w:sz w:val="24"/>
          <w:szCs w:val="24"/>
        </w:rPr>
      </w:pPr>
    </w:p>
    <w:p w:rsidR="00004433" w:rsidRPr="00DE1CF1" w:rsidRDefault="00004433" w:rsidP="00DE1CF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004433">
        <w:rPr>
          <w:rFonts w:ascii="Arial" w:hAnsi="Arial" w:cs="Arial"/>
          <w:b/>
          <w:sz w:val="24"/>
          <w:szCs w:val="24"/>
          <w:u w:val="single"/>
        </w:rPr>
        <w:t>Rozsah prací</w:t>
      </w:r>
    </w:p>
    <w:p w:rsidR="00A72C77" w:rsidRPr="00A72C77" w:rsidRDefault="00BE1D8E" w:rsidP="001A5048">
      <w:pPr>
        <w:numPr>
          <w:ilvl w:val="3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A72C77" w:rsidRDefault="00A72C77" w:rsidP="00A72C77">
      <w:pPr>
        <w:numPr>
          <w:ilvl w:val="3"/>
          <w:numId w:val="6"/>
        </w:num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Součástí </w:t>
      </w:r>
      <w:r w:rsidR="00617DA6">
        <w:rPr>
          <w:rFonts w:ascii="Arial" w:hAnsi="Arial" w:cs="Arial"/>
          <w:b/>
          <w:sz w:val="24"/>
          <w:szCs w:val="24"/>
        </w:rPr>
        <w:t>díla</w:t>
      </w:r>
      <w:r>
        <w:rPr>
          <w:rFonts w:ascii="Arial" w:hAnsi="Arial" w:cs="Arial"/>
          <w:b/>
          <w:sz w:val="24"/>
          <w:szCs w:val="24"/>
        </w:rPr>
        <w:t xml:space="preserve"> bude zejména:</w:t>
      </w:r>
    </w:p>
    <w:p w:rsidR="00A72C77" w:rsidRDefault="00FA04A6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věcný popis akce jednoznačně postihující předmět a rozsah prováděných prací</w:t>
      </w:r>
    </w:p>
    <w:p w:rsidR="00A84449" w:rsidRDefault="00175DDF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požadavky na stavebně technické řešení stavby, požadavky na urbanistické a architektonické řešení</w:t>
      </w:r>
    </w:p>
    <w:p w:rsidR="00175DDF" w:rsidRDefault="00175DDF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souhrnné požadavky na plochy a prostory, vycházející ze zdokumentovaných potřeb</w:t>
      </w:r>
    </w:p>
    <w:p w:rsidR="00175DDF" w:rsidRDefault="00175DDF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územně technické podmínky pro přípravu území, včetně napojení na rozvodné a komunikační sítě a kanalizaci, napojení na dopravní infrastrukturu</w:t>
      </w:r>
      <w:r w:rsidR="00944C78">
        <w:rPr>
          <w:rFonts w:ascii="Arial" w:hAnsi="Arial" w:cs="Arial"/>
          <w:sz w:val="24"/>
          <w:szCs w:val="24"/>
        </w:rPr>
        <w:t>, demolice apod.</w:t>
      </w:r>
    </w:p>
    <w:p w:rsidR="003C411A" w:rsidRDefault="00175DDF" w:rsidP="00400EB2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zábor zemědělského a půdního fondu a pozemků plnících funkci lesa</w:t>
      </w:r>
    </w:p>
    <w:p w:rsidR="00175DDF" w:rsidRDefault="00175DDF" w:rsidP="00400EB2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požadavky na výkup pozemků nebo staveb a budov podmiňujících stavbu</w:t>
      </w:r>
    </w:p>
    <w:p w:rsidR="00175DDF" w:rsidRDefault="00175DDF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fotodokument</w:t>
      </w:r>
      <w:r w:rsidR="00910847">
        <w:rPr>
          <w:rFonts w:ascii="Arial" w:hAnsi="Arial" w:cs="Arial"/>
          <w:sz w:val="24"/>
          <w:szCs w:val="24"/>
        </w:rPr>
        <w:t>aci současného stavu</w:t>
      </w:r>
      <w:r>
        <w:rPr>
          <w:rFonts w:ascii="Arial" w:hAnsi="Arial" w:cs="Arial"/>
          <w:sz w:val="24"/>
          <w:szCs w:val="24"/>
        </w:rPr>
        <w:t xml:space="preserve"> exteriéru </w:t>
      </w:r>
      <w:r w:rsidR="00910847">
        <w:rPr>
          <w:rFonts w:ascii="Arial" w:hAnsi="Arial" w:cs="Arial"/>
          <w:sz w:val="24"/>
          <w:szCs w:val="24"/>
        </w:rPr>
        <w:t xml:space="preserve">dané části </w:t>
      </w:r>
      <w:r>
        <w:rPr>
          <w:rFonts w:ascii="Arial" w:hAnsi="Arial" w:cs="Arial"/>
          <w:sz w:val="24"/>
          <w:szCs w:val="24"/>
        </w:rPr>
        <w:t>n</w:t>
      </w:r>
      <w:r w:rsidR="00910847">
        <w:rPr>
          <w:rFonts w:ascii="Arial" w:hAnsi="Arial" w:cs="Arial"/>
          <w:sz w:val="24"/>
          <w:szCs w:val="24"/>
        </w:rPr>
        <w:t>emovitosti</w:t>
      </w:r>
    </w:p>
    <w:p w:rsidR="00175DDF" w:rsidRDefault="00175DDF" w:rsidP="00400EB2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vyhodnocení efektivnosti v</w:t>
      </w:r>
      <w:r w:rsidR="00A501B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rozsahu:</w:t>
      </w:r>
    </w:p>
    <w:p w:rsidR="00175DDF" w:rsidRDefault="00175DDF" w:rsidP="001A5048">
      <w:pPr>
        <w:numPr>
          <w:ilvl w:val="6"/>
          <w:numId w:val="6"/>
        </w:numPr>
        <w:spacing w:after="0" w:line="240" w:lineRule="auto"/>
        <w:ind w:left="2268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vyčíslení nákladů </w:t>
      </w:r>
    </w:p>
    <w:p w:rsidR="00175DDF" w:rsidRDefault="00175DDF" w:rsidP="001A5048">
      <w:pPr>
        <w:numPr>
          <w:ilvl w:val="6"/>
          <w:numId w:val="6"/>
        </w:numPr>
        <w:spacing w:after="120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alternativní řešení a ekonomické srovnání</w:t>
      </w:r>
    </w:p>
    <w:p w:rsidR="00175DDF" w:rsidRDefault="00175DDF" w:rsidP="001A5048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další finanční potřeby, </w:t>
      </w:r>
      <w:r w:rsidR="00617DA6">
        <w:rPr>
          <w:rFonts w:ascii="Arial" w:hAnsi="Arial" w:cs="Arial"/>
          <w:sz w:val="24"/>
          <w:szCs w:val="24"/>
        </w:rPr>
        <w:t>vzniknou-li realizací akce</w:t>
      </w:r>
    </w:p>
    <w:p w:rsidR="00175DDF" w:rsidRDefault="00175DDF" w:rsidP="00400EB2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požadavky na zabezpečení budoucího provozu</w:t>
      </w:r>
    </w:p>
    <w:p w:rsidR="00175DDF" w:rsidRDefault="00175DDF" w:rsidP="00400EB2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výkresy a schémata:</w:t>
      </w:r>
    </w:p>
    <w:p w:rsidR="00175DDF" w:rsidRDefault="00D950EE" w:rsidP="001A5048">
      <w:pPr>
        <w:numPr>
          <w:ilvl w:val="0"/>
          <w:numId w:val="23"/>
        </w:num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půdorys stávajícího stavu</w:t>
      </w:r>
    </w:p>
    <w:p w:rsidR="00175DDF" w:rsidRDefault="00175DDF" w:rsidP="008959D8">
      <w:pPr>
        <w:numPr>
          <w:ilvl w:val="0"/>
          <w:numId w:val="23"/>
        </w:numPr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okótované půdorysy navrhovaného stavu</w:t>
      </w:r>
    </w:p>
    <w:p w:rsidR="005C4B3E" w:rsidRDefault="00DF4F01" w:rsidP="00D950EE">
      <w:pPr>
        <w:numPr>
          <w:ilvl w:val="4"/>
          <w:numId w:val="20"/>
        </w:numPr>
        <w:spacing w:after="120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C4B3E">
        <w:rPr>
          <w:rFonts w:ascii="Arial" w:hAnsi="Arial" w:cs="Arial"/>
          <w:sz w:val="24"/>
          <w:szCs w:val="24"/>
        </w:rPr>
        <w:t xml:space="preserve">stručný výpočet předpokládaných nákladů přípravy a </w:t>
      </w:r>
      <w:r w:rsidR="00617DA6">
        <w:rPr>
          <w:rFonts w:ascii="Arial" w:hAnsi="Arial" w:cs="Arial"/>
          <w:sz w:val="24"/>
          <w:szCs w:val="24"/>
        </w:rPr>
        <w:t>montáž</w:t>
      </w:r>
      <w:r w:rsidR="005C4B3E">
        <w:rPr>
          <w:rFonts w:ascii="Arial" w:hAnsi="Arial" w:cs="Arial"/>
          <w:sz w:val="24"/>
          <w:szCs w:val="24"/>
        </w:rPr>
        <w:t xml:space="preserve"> </w:t>
      </w:r>
      <w:r w:rsidR="00617DA6">
        <w:rPr>
          <w:rFonts w:ascii="Arial" w:hAnsi="Arial" w:cs="Arial"/>
          <w:sz w:val="24"/>
          <w:szCs w:val="24"/>
        </w:rPr>
        <w:t xml:space="preserve">díla </w:t>
      </w:r>
      <w:r w:rsidR="005C4B3E">
        <w:rPr>
          <w:rFonts w:ascii="Arial" w:hAnsi="Arial" w:cs="Arial"/>
          <w:sz w:val="24"/>
          <w:szCs w:val="24"/>
        </w:rPr>
        <w:t xml:space="preserve">v členění </w:t>
      </w:r>
      <w:proofErr w:type="gramStart"/>
      <w:r w:rsidR="005C4B3E">
        <w:rPr>
          <w:rFonts w:ascii="Arial" w:hAnsi="Arial" w:cs="Arial"/>
          <w:sz w:val="24"/>
          <w:szCs w:val="24"/>
        </w:rPr>
        <w:t>na</w:t>
      </w:r>
      <w:proofErr w:type="gramEnd"/>
      <w:r w:rsidR="005C4B3E">
        <w:rPr>
          <w:rFonts w:ascii="Arial" w:hAnsi="Arial" w:cs="Arial"/>
          <w:sz w:val="24"/>
          <w:szCs w:val="24"/>
        </w:rPr>
        <w:t>:</w:t>
      </w:r>
    </w:p>
    <w:p w:rsidR="005C4B3E" w:rsidRDefault="005C4B3E" w:rsidP="001A5048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projektovou přípravu a inženýr</w:t>
      </w:r>
      <w:r w:rsidR="00D950EE">
        <w:rPr>
          <w:rFonts w:ascii="Arial" w:hAnsi="Arial" w:cs="Arial"/>
          <w:sz w:val="24"/>
          <w:szCs w:val="24"/>
        </w:rPr>
        <w:t xml:space="preserve">ské práce </w:t>
      </w:r>
    </w:p>
    <w:p w:rsidR="00921DC1" w:rsidRPr="00617DA6" w:rsidRDefault="00D950EE" w:rsidP="00617DA6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stavební část</w:t>
      </w:r>
    </w:p>
    <w:p w:rsidR="00921DC1" w:rsidRPr="00D950EE" w:rsidRDefault="00D950EE" w:rsidP="00D950EE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stroje a zařízení</w:t>
      </w:r>
    </w:p>
    <w:p w:rsidR="00921DC1" w:rsidRDefault="00921DC1" w:rsidP="00921DC1">
      <w:pPr>
        <w:spacing w:after="120"/>
        <w:rPr>
          <w:rFonts w:ascii="Arial" w:hAnsi="Arial" w:cs="Arial"/>
          <w:sz w:val="24"/>
          <w:szCs w:val="24"/>
        </w:rPr>
      </w:pPr>
    </w:p>
    <w:p w:rsidR="00921DC1" w:rsidRP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Místo plnění</w:t>
      </w:r>
    </w:p>
    <w:p w:rsidR="008959D8" w:rsidRDefault="00921DC1" w:rsidP="001A5048">
      <w:pPr>
        <w:ind w:left="426" w:firstLine="4"/>
        <w:jc w:val="both"/>
        <w:rPr>
          <w:rFonts w:ascii="Arial" w:hAnsi="Arial" w:cs="Arial"/>
          <w:sz w:val="24"/>
          <w:szCs w:val="24"/>
        </w:rPr>
      </w:pPr>
      <w:r w:rsidRPr="008D5D92">
        <w:rPr>
          <w:rFonts w:ascii="Arial" w:hAnsi="Arial" w:cs="Arial"/>
          <w:sz w:val="24"/>
          <w:szCs w:val="24"/>
        </w:rPr>
        <w:t>Místem plnění veřejné zakázky je sídlo</w:t>
      </w:r>
      <w:r w:rsidR="008D5D92">
        <w:rPr>
          <w:rFonts w:ascii="Arial" w:hAnsi="Arial" w:cs="Arial"/>
          <w:sz w:val="24"/>
          <w:szCs w:val="24"/>
        </w:rPr>
        <w:t xml:space="preserve"> </w:t>
      </w:r>
      <w:r w:rsidR="00FA04A6">
        <w:rPr>
          <w:rFonts w:ascii="Arial" w:hAnsi="Arial" w:cs="Arial"/>
          <w:sz w:val="24"/>
          <w:szCs w:val="24"/>
        </w:rPr>
        <w:t xml:space="preserve">zadavatele nebo sídlo </w:t>
      </w:r>
      <w:r w:rsidR="00DE1CF1">
        <w:rPr>
          <w:rFonts w:ascii="Arial" w:hAnsi="Arial" w:cs="Arial"/>
          <w:sz w:val="24"/>
          <w:szCs w:val="24"/>
        </w:rPr>
        <w:t>uchazeče</w:t>
      </w:r>
      <w:r w:rsidR="00FA04A6">
        <w:rPr>
          <w:rFonts w:ascii="Arial" w:hAnsi="Arial" w:cs="Arial"/>
          <w:sz w:val="24"/>
          <w:szCs w:val="24"/>
        </w:rPr>
        <w:t>, jehož</w:t>
      </w:r>
      <w:r w:rsidR="00453B3A">
        <w:rPr>
          <w:rFonts w:ascii="Arial" w:hAnsi="Arial" w:cs="Arial"/>
          <w:sz w:val="24"/>
          <w:szCs w:val="24"/>
        </w:rPr>
        <w:t xml:space="preserve"> nabídka bude vybrána jako nejvhodnější</w:t>
      </w:r>
      <w:r w:rsidRPr="008D5D92">
        <w:rPr>
          <w:rFonts w:ascii="Arial" w:hAnsi="Arial" w:cs="Arial"/>
          <w:sz w:val="24"/>
          <w:szCs w:val="24"/>
        </w:rPr>
        <w:t>.</w:t>
      </w:r>
      <w:r w:rsidR="008959D8" w:rsidRPr="008D5D92">
        <w:rPr>
          <w:rFonts w:ascii="Arial" w:hAnsi="Arial" w:cs="Arial"/>
          <w:sz w:val="24"/>
          <w:szCs w:val="24"/>
        </w:rPr>
        <w:t xml:space="preserve"> Veškerá jednání a předávání podkladů a hotového díla budou probíhat na kontaktní adrese pro doručování (</w:t>
      </w:r>
      <w:r w:rsidR="00D950EE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8959D8" w:rsidRPr="008D5D92">
        <w:rPr>
          <w:rFonts w:ascii="Arial" w:hAnsi="Arial" w:cs="Arial"/>
          <w:sz w:val="24"/>
          <w:szCs w:val="24"/>
        </w:rPr>
        <w:t>).</w:t>
      </w:r>
    </w:p>
    <w:p w:rsidR="00921DC1" w:rsidRPr="00921DC1" w:rsidRDefault="00921DC1" w:rsidP="00A501B9">
      <w:pPr>
        <w:numPr>
          <w:ilvl w:val="0"/>
          <w:numId w:val="2"/>
        </w:numPr>
        <w:ind w:hanging="513"/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Dodací lhůta</w:t>
      </w:r>
    </w:p>
    <w:p w:rsidR="00DE1CF1" w:rsidRPr="00400EB2" w:rsidRDefault="00DE1CF1" w:rsidP="001A5048">
      <w:pPr>
        <w:numPr>
          <w:ilvl w:val="0"/>
          <w:numId w:val="38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400EB2">
        <w:rPr>
          <w:rFonts w:ascii="Arial" w:hAnsi="Arial" w:cs="Arial"/>
          <w:sz w:val="24"/>
          <w:szCs w:val="24"/>
        </w:rPr>
        <w:t xml:space="preserve">Zahájení prací: dnem podpisu smlouvy o dílo smluvními stranami (předpoklad </w:t>
      </w:r>
      <w:r w:rsidR="00D950EE">
        <w:rPr>
          <w:rFonts w:ascii="Arial" w:hAnsi="Arial" w:cs="Arial"/>
          <w:sz w:val="24"/>
          <w:szCs w:val="24"/>
        </w:rPr>
        <w:t>………</w:t>
      </w:r>
      <w:proofErr w:type="gramStart"/>
      <w:r w:rsidR="00D950EE">
        <w:rPr>
          <w:rFonts w:ascii="Arial" w:hAnsi="Arial" w:cs="Arial"/>
          <w:sz w:val="24"/>
          <w:szCs w:val="24"/>
        </w:rPr>
        <w:t>…..</w:t>
      </w:r>
      <w:r w:rsidRPr="00400EB2">
        <w:rPr>
          <w:rFonts w:ascii="Arial" w:hAnsi="Arial" w:cs="Arial"/>
          <w:sz w:val="24"/>
          <w:szCs w:val="24"/>
        </w:rPr>
        <w:t xml:space="preserve"> 2012</w:t>
      </w:r>
      <w:proofErr w:type="gramEnd"/>
      <w:r w:rsidRPr="00400EB2">
        <w:rPr>
          <w:rFonts w:ascii="Arial" w:hAnsi="Arial" w:cs="Arial"/>
          <w:sz w:val="24"/>
          <w:szCs w:val="24"/>
        </w:rPr>
        <w:t>).</w:t>
      </w:r>
    </w:p>
    <w:p w:rsidR="00DE1CF1" w:rsidRPr="00400EB2" w:rsidRDefault="00D950EE" w:rsidP="001A5048">
      <w:pPr>
        <w:numPr>
          <w:ilvl w:val="0"/>
          <w:numId w:val="38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Závazná</w:t>
      </w:r>
      <w:r w:rsidR="00DE1CF1" w:rsidRPr="00400EB2">
        <w:rPr>
          <w:rFonts w:ascii="Arial" w:hAnsi="Arial" w:cs="Arial"/>
          <w:sz w:val="24"/>
          <w:szCs w:val="24"/>
        </w:rPr>
        <w:t xml:space="preserve"> lhůt</w:t>
      </w:r>
      <w:r>
        <w:rPr>
          <w:rFonts w:ascii="Arial" w:hAnsi="Arial" w:cs="Arial"/>
          <w:sz w:val="24"/>
          <w:szCs w:val="24"/>
        </w:rPr>
        <w:t>a</w:t>
      </w:r>
      <w:r w:rsidR="00DE1CF1" w:rsidRPr="00400E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 dokončení</w:t>
      </w:r>
      <w:r w:rsidR="00DE1CF1" w:rsidRPr="00400EB2">
        <w:rPr>
          <w:rFonts w:ascii="Arial" w:hAnsi="Arial" w:cs="Arial"/>
          <w:sz w:val="24"/>
          <w:szCs w:val="24"/>
        </w:rPr>
        <w:t xml:space="preserve"> předmětu plnění veřejné zakázky j</w:t>
      </w:r>
      <w:r>
        <w:rPr>
          <w:rFonts w:ascii="Arial" w:hAnsi="Arial" w:cs="Arial"/>
          <w:sz w:val="24"/>
          <w:szCs w:val="24"/>
        </w:rPr>
        <w:t>e do 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Cena za dílo</w:t>
      </w:r>
    </w:p>
    <w:p w:rsidR="00921DC1" w:rsidRDefault="00921DC1" w:rsidP="008959D8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Dohodnutá smluvní cen za dílo činí:</w:t>
      </w:r>
    </w:p>
    <w:p w:rsidR="00921DC1" w:rsidRDefault="00921DC1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bez DPH ………………………</w:t>
      </w:r>
      <w:r w:rsidR="00D950EE">
        <w:rPr>
          <w:rFonts w:ascii="Arial" w:hAnsi="Arial" w:cs="Arial"/>
          <w:b/>
          <w:sz w:val="24"/>
          <w:szCs w:val="24"/>
        </w:rPr>
        <w:tab/>
      </w:r>
      <w:r w:rsidR="00D950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Kč</w:t>
      </w:r>
    </w:p>
    <w:p w:rsidR="00921DC1" w:rsidRDefault="00D950EE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DPH …………………………………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921DC1">
        <w:rPr>
          <w:rFonts w:ascii="Arial" w:hAnsi="Arial" w:cs="Arial"/>
          <w:b/>
          <w:sz w:val="24"/>
          <w:szCs w:val="24"/>
        </w:rPr>
        <w:tab/>
        <w:t>Kč</w:t>
      </w:r>
    </w:p>
    <w:p w:rsidR="00921DC1" w:rsidRDefault="00921DC1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včetně DPH ………………….</w:t>
      </w:r>
      <w:r w:rsidR="00D950EE">
        <w:rPr>
          <w:rFonts w:ascii="Arial" w:hAnsi="Arial" w:cs="Arial"/>
          <w:b/>
          <w:sz w:val="24"/>
          <w:szCs w:val="24"/>
        </w:rPr>
        <w:tab/>
        <w:t xml:space="preserve"> </w:t>
      </w:r>
      <w:r w:rsidR="00D950EE">
        <w:rPr>
          <w:rFonts w:ascii="Arial" w:hAnsi="Arial" w:cs="Arial"/>
          <w:b/>
          <w:sz w:val="24"/>
          <w:szCs w:val="24"/>
        </w:rPr>
        <w:tab/>
      </w:r>
      <w:r w:rsidR="00D950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Kč</w:t>
      </w:r>
    </w:p>
    <w:p w:rsidR="00110F0E" w:rsidRDefault="00110F0E" w:rsidP="00921DC1">
      <w:pPr>
        <w:ind w:left="426"/>
        <w:rPr>
          <w:rFonts w:ascii="Arial" w:hAnsi="Arial" w:cs="Arial"/>
          <w:b/>
          <w:sz w:val="24"/>
          <w:szCs w:val="24"/>
        </w:rPr>
      </w:pPr>
    </w:p>
    <w:p w:rsidR="00921DC1" w:rsidRDefault="00921DC1" w:rsidP="001A5048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cena je cenou úplnou a konečnou. Cena zahrnuje veškeré náklady zhotovitele související s provedením díla, nebude navyšována v souvislosti s inflací české koruny, z důvodů kurzovních či odlišného personálního zabezpečení zakázky. Cena může být po uzavření smlouvy změněna z důvodu změny zákonné sazby DPH.</w:t>
      </w:r>
    </w:p>
    <w:p w:rsidR="00921DC1" w:rsidRDefault="00921DC1" w:rsidP="00921DC1">
      <w:pPr>
        <w:ind w:left="426"/>
        <w:rPr>
          <w:rFonts w:ascii="Arial" w:hAnsi="Arial" w:cs="Arial"/>
          <w:sz w:val="24"/>
          <w:szCs w:val="24"/>
        </w:rPr>
      </w:pPr>
    </w:p>
    <w:p w:rsidR="00921DC1" w:rsidRP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Povinnosti zhotovitele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VII.</w:t>
      </w:r>
      <w:r w:rsidR="00921DC1">
        <w:rPr>
          <w:rFonts w:ascii="Arial" w:hAnsi="Arial" w:cs="Arial"/>
          <w:sz w:val="24"/>
          <w:szCs w:val="24"/>
        </w:rPr>
        <w:t>1.</w:t>
      </w:r>
      <w:proofErr w:type="gramEnd"/>
      <w:r w:rsidR="00921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po</w:t>
      </w:r>
      <w:r w:rsidR="002B020B">
        <w:rPr>
          <w:rFonts w:ascii="Arial" w:hAnsi="Arial" w:cs="Arial"/>
          <w:sz w:val="24"/>
          <w:szCs w:val="24"/>
        </w:rPr>
        <w:t xml:space="preserve">vinen zpracovat </w:t>
      </w:r>
      <w:r w:rsidR="00D950EE">
        <w:rPr>
          <w:rFonts w:ascii="Arial" w:hAnsi="Arial" w:cs="Arial"/>
          <w:sz w:val="24"/>
          <w:szCs w:val="24"/>
        </w:rPr>
        <w:t>dílo</w:t>
      </w:r>
      <w:r w:rsidR="00921DC1">
        <w:rPr>
          <w:rFonts w:ascii="Arial" w:hAnsi="Arial" w:cs="Arial"/>
          <w:sz w:val="24"/>
          <w:szCs w:val="24"/>
        </w:rPr>
        <w:t xml:space="preserve"> dle platných norem a ve výše uvedených termínech.</w:t>
      </w:r>
    </w:p>
    <w:p w:rsidR="00921DC1" w:rsidRDefault="008959D8" w:rsidP="00921DC1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VII.</w:t>
      </w:r>
      <w:r w:rsidR="00921DC1" w:rsidRPr="00921DC1">
        <w:rPr>
          <w:rFonts w:ascii="Arial" w:hAnsi="Arial" w:cs="Arial"/>
          <w:sz w:val="24"/>
          <w:szCs w:val="24"/>
        </w:rPr>
        <w:t>2.</w:t>
      </w:r>
      <w:proofErr w:type="gramEnd"/>
      <w:r w:rsidR="00921DC1" w:rsidRPr="00921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 xml:space="preserve">Zhotovitel je povinen zahrnout do </w:t>
      </w:r>
      <w:r w:rsidR="00D950EE">
        <w:rPr>
          <w:rFonts w:ascii="Arial" w:hAnsi="Arial" w:cs="Arial"/>
          <w:sz w:val="24"/>
          <w:szCs w:val="24"/>
        </w:rPr>
        <w:t>díla</w:t>
      </w:r>
      <w:r w:rsidR="00921DC1">
        <w:rPr>
          <w:rFonts w:ascii="Arial" w:hAnsi="Arial" w:cs="Arial"/>
          <w:sz w:val="24"/>
          <w:szCs w:val="24"/>
        </w:rPr>
        <w:t xml:space="preserve"> písemné připomínky objednatele.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>3.</w:t>
      </w:r>
      <w:proofErr w:type="gramEnd"/>
      <w:r w:rsidR="00921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odpovídá za úplnost, správnost a proveditelnost díla a za to, že dílo i jeho jednotlivé části budou bez jakýchkoliv vad.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>4.</w:t>
      </w:r>
      <w:proofErr w:type="gramEnd"/>
      <w:r w:rsidR="00921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při provádění díla a jeho částí povinen dodržovat obecně závazné předpisy, technické normy, technologické postupy, ujednání této smlouvy a jejích příloh, stanoviska a rozhodnutí příslušných orgánů státní správy a vycházet z podkladů předaných objednatelem.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>5.</w:t>
      </w:r>
      <w:proofErr w:type="gramEnd"/>
      <w:r w:rsidR="00921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povinen umožnit zástupcům Ministerstva práce a sociálních věcí kontrolu fyzické realizace (případně monitorovací návštěvu) veřejné zakázky.</w:t>
      </w:r>
    </w:p>
    <w:p w:rsidR="005D4FD5" w:rsidRDefault="005D4FD5" w:rsidP="00921DC1">
      <w:pPr>
        <w:ind w:left="360"/>
        <w:rPr>
          <w:rFonts w:ascii="Arial" w:hAnsi="Arial" w:cs="Arial"/>
          <w:sz w:val="24"/>
          <w:szCs w:val="24"/>
        </w:rPr>
      </w:pPr>
    </w:p>
    <w:p w:rsidR="005D4FD5" w:rsidRPr="005D4FD5" w:rsidRDefault="005D4FD5" w:rsidP="005D4FD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5D4FD5">
        <w:rPr>
          <w:rFonts w:ascii="Arial" w:hAnsi="Arial" w:cs="Arial"/>
          <w:b/>
          <w:sz w:val="24"/>
          <w:szCs w:val="24"/>
          <w:u w:val="single"/>
        </w:rPr>
        <w:t>Platební podmínky</w:t>
      </w:r>
    </w:p>
    <w:p w:rsidR="005D4FD5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VIII.</w:t>
      </w:r>
      <w:r w:rsidR="005D4FD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5D4FD5">
        <w:rPr>
          <w:rFonts w:ascii="Arial" w:hAnsi="Arial" w:cs="Arial"/>
          <w:sz w:val="24"/>
          <w:szCs w:val="24"/>
        </w:rPr>
        <w:t xml:space="preserve">Podkladem </w:t>
      </w:r>
      <w:r w:rsidR="00C94E59">
        <w:rPr>
          <w:rFonts w:ascii="Arial" w:hAnsi="Arial" w:cs="Arial"/>
          <w:sz w:val="24"/>
          <w:szCs w:val="24"/>
        </w:rPr>
        <w:t>pro</w:t>
      </w:r>
      <w:r w:rsidR="005D4FD5">
        <w:rPr>
          <w:rFonts w:ascii="Arial" w:hAnsi="Arial" w:cs="Arial"/>
          <w:sz w:val="24"/>
          <w:szCs w:val="24"/>
        </w:rPr>
        <w:t xml:space="preserve"> zaplacení díla bude faktura, která bude mít náležitosti daňového dokladu dle zákona č. 235/2004 Sb., o dani z přidané hodnoty, v platném znění (dále jen „faktur</w:t>
      </w:r>
      <w:r w:rsidR="00E45F22">
        <w:rPr>
          <w:rFonts w:ascii="Arial" w:hAnsi="Arial" w:cs="Arial"/>
          <w:sz w:val="24"/>
          <w:szCs w:val="24"/>
        </w:rPr>
        <w:t>a“). Splatnost všech faktur je 6</w:t>
      </w:r>
      <w:r w:rsidR="005D4FD5">
        <w:rPr>
          <w:rFonts w:ascii="Arial" w:hAnsi="Arial" w:cs="Arial"/>
          <w:sz w:val="24"/>
          <w:szCs w:val="24"/>
        </w:rPr>
        <w:t>0 dní ode dne doručení smluvní straně, které je faktura adresována. Faktury budou obsahovat tento název objednatele:</w:t>
      </w:r>
    </w:p>
    <w:p w:rsidR="00A32262" w:rsidRDefault="005D4FD5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  <w:r w:rsidRPr="008959D8">
        <w:rPr>
          <w:rFonts w:ascii="Arial" w:hAnsi="Arial" w:cs="Arial"/>
          <w:sz w:val="24"/>
          <w:szCs w:val="24"/>
        </w:rPr>
        <w:t>Česk</w:t>
      </w:r>
      <w:r w:rsidR="00A32262">
        <w:rPr>
          <w:rFonts w:ascii="Arial" w:hAnsi="Arial" w:cs="Arial"/>
          <w:sz w:val="24"/>
          <w:szCs w:val="24"/>
        </w:rPr>
        <w:t>á</w:t>
      </w:r>
      <w:r w:rsidR="008D5D92">
        <w:rPr>
          <w:rFonts w:ascii="Arial" w:hAnsi="Arial" w:cs="Arial"/>
          <w:sz w:val="24"/>
          <w:szCs w:val="24"/>
        </w:rPr>
        <w:t xml:space="preserve"> republik</w:t>
      </w:r>
      <w:r w:rsidR="00A32262">
        <w:rPr>
          <w:rFonts w:ascii="Arial" w:hAnsi="Arial" w:cs="Arial"/>
          <w:sz w:val="24"/>
          <w:szCs w:val="24"/>
        </w:rPr>
        <w:t xml:space="preserve">a - </w:t>
      </w:r>
      <w:r w:rsidR="00A32262" w:rsidRPr="008959D8">
        <w:rPr>
          <w:rFonts w:ascii="Arial" w:hAnsi="Arial" w:cs="Arial"/>
          <w:sz w:val="24"/>
          <w:szCs w:val="24"/>
        </w:rPr>
        <w:t>Úřad práce</w:t>
      </w:r>
      <w:r w:rsidR="00A32262">
        <w:rPr>
          <w:rFonts w:ascii="Arial" w:hAnsi="Arial" w:cs="Arial"/>
          <w:sz w:val="24"/>
          <w:szCs w:val="24"/>
        </w:rPr>
        <w:t xml:space="preserve"> České republiky</w:t>
      </w:r>
    </w:p>
    <w:p w:rsidR="005D4FD5" w:rsidRDefault="00A32262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 Karlovo náměstí 1359/1, 128 01 Praha 2</w:t>
      </w:r>
      <w:r w:rsidR="008D5D92">
        <w:rPr>
          <w:rFonts w:ascii="Arial" w:hAnsi="Arial" w:cs="Arial"/>
          <w:sz w:val="24"/>
          <w:szCs w:val="24"/>
        </w:rPr>
        <w:br/>
      </w:r>
      <w:r w:rsidR="005D4FD5" w:rsidRPr="008959D8">
        <w:rPr>
          <w:rFonts w:ascii="Arial" w:hAnsi="Arial" w:cs="Arial"/>
          <w:sz w:val="24"/>
          <w:szCs w:val="24"/>
        </w:rPr>
        <w:t>Krajská pobočka v Příbrami</w:t>
      </w:r>
      <w:r w:rsidR="005D4FD5" w:rsidRPr="008959D8">
        <w:rPr>
          <w:rFonts w:ascii="Arial" w:hAnsi="Arial" w:cs="Arial"/>
          <w:sz w:val="24"/>
          <w:szCs w:val="24"/>
        </w:rPr>
        <w:br/>
        <w:t>nám. T. G.</w:t>
      </w:r>
      <w:r w:rsidR="008D5D92">
        <w:rPr>
          <w:rFonts w:ascii="Arial" w:hAnsi="Arial" w:cs="Arial"/>
          <w:sz w:val="24"/>
          <w:szCs w:val="24"/>
        </w:rPr>
        <w:t xml:space="preserve"> Masaryka 145, 261 01 Příbram I</w:t>
      </w:r>
      <w:r w:rsidR="008D5D92">
        <w:rPr>
          <w:rFonts w:ascii="Arial" w:hAnsi="Arial" w:cs="Arial"/>
          <w:sz w:val="24"/>
          <w:szCs w:val="24"/>
        </w:rPr>
        <w:br/>
      </w:r>
      <w:r w:rsidR="008D5D92" w:rsidRPr="008959D8">
        <w:rPr>
          <w:rFonts w:ascii="Arial" w:hAnsi="Arial" w:cs="Arial"/>
          <w:sz w:val="24"/>
          <w:szCs w:val="24"/>
        </w:rPr>
        <w:t>IČ 72496991</w:t>
      </w:r>
    </w:p>
    <w:p w:rsidR="004E6795" w:rsidRDefault="004E6795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</w:p>
    <w:p w:rsidR="005102C0" w:rsidRDefault="008959D8" w:rsidP="001A5048">
      <w:pPr>
        <w:tabs>
          <w:tab w:val="left" w:pos="1134"/>
        </w:tabs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VIII.2.</w:t>
      </w:r>
      <w:r>
        <w:rPr>
          <w:rFonts w:ascii="Arial" w:hAnsi="Arial" w:cs="Arial"/>
          <w:sz w:val="24"/>
          <w:szCs w:val="24"/>
        </w:rPr>
        <w:tab/>
      </w:r>
      <w:r w:rsidR="005102C0">
        <w:rPr>
          <w:rFonts w:ascii="Arial" w:hAnsi="Arial" w:cs="Arial"/>
          <w:sz w:val="24"/>
          <w:szCs w:val="24"/>
        </w:rPr>
        <w:t>Po</w:t>
      </w:r>
      <w:proofErr w:type="gramEnd"/>
      <w:r w:rsidR="005102C0">
        <w:rPr>
          <w:rFonts w:ascii="Arial" w:hAnsi="Arial" w:cs="Arial"/>
          <w:sz w:val="24"/>
          <w:szCs w:val="24"/>
        </w:rPr>
        <w:t xml:space="preserve"> předání </w:t>
      </w:r>
      <w:r w:rsidR="004E6795">
        <w:rPr>
          <w:rFonts w:ascii="Arial" w:hAnsi="Arial" w:cs="Arial"/>
          <w:sz w:val="24"/>
          <w:szCs w:val="24"/>
        </w:rPr>
        <w:t>díla</w:t>
      </w:r>
      <w:r w:rsidR="005102C0">
        <w:rPr>
          <w:rFonts w:ascii="Arial" w:hAnsi="Arial" w:cs="Arial"/>
          <w:sz w:val="24"/>
          <w:szCs w:val="24"/>
        </w:rPr>
        <w:t xml:space="preserve"> dle této smlouvy je zhotovitel oprávněn vystavit a objednateli zaslat fakturu ve</w:t>
      </w:r>
      <w:r>
        <w:rPr>
          <w:rFonts w:ascii="Arial" w:hAnsi="Arial" w:cs="Arial"/>
          <w:sz w:val="24"/>
          <w:szCs w:val="24"/>
        </w:rPr>
        <w:t xml:space="preserve"> výši smluvní ceny dle bodu VI.</w:t>
      </w:r>
      <w:r w:rsidR="005102C0">
        <w:rPr>
          <w:rFonts w:ascii="Arial" w:hAnsi="Arial" w:cs="Arial"/>
          <w:sz w:val="24"/>
          <w:szCs w:val="24"/>
        </w:rPr>
        <w:t xml:space="preserve"> této smlouvy.</w:t>
      </w:r>
    </w:p>
    <w:p w:rsidR="00163E29" w:rsidRDefault="00163E29" w:rsidP="00C94E59">
      <w:pPr>
        <w:ind w:left="360"/>
        <w:rPr>
          <w:rFonts w:ascii="Arial" w:hAnsi="Arial" w:cs="Arial"/>
          <w:sz w:val="24"/>
          <w:szCs w:val="24"/>
        </w:rPr>
      </w:pPr>
    </w:p>
    <w:p w:rsidR="00163E29" w:rsidRPr="00163E29" w:rsidRDefault="00163E29" w:rsidP="00163E29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163E29">
        <w:rPr>
          <w:rFonts w:ascii="Arial" w:hAnsi="Arial" w:cs="Arial"/>
          <w:b/>
          <w:sz w:val="24"/>
          <w:szCs w:val="24"/>
          <w:u w:val="single"/>
        </w:rPr>
        <w:t>Odpovědnost za vady</w:t>
      </w:r>
    </w:p>
    <w:p w:rsidR="00163E29" w:rsidRDefault="008D0065" w:rsidP="008959D8">
      <w:pPr>
        <w:tabs>
          <w:tab w:val="left" w:pos="1134"/>
        </w:tabs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IX</w:t>
      </w:r>
      <w:r w:rsidR="008959D8">
        <w:rPr>
          <w:rFonts w:ascii="Arial" w:hAnsi="Arial" w:cs="Arial"/>
          <w:sz w:val="24"/>
          <w:szCs w:val="24"/>
        </w:rPr>
        <w:t>.</w:t>
      </w:r>
      <w:r w:rsidRPr="008D0065">
        <w:rPr>
          <w:rFonts w:ascii="Arial" w:hAnsi="Arial" w:cs="Arial"/>
          <w:sz w:val="24"/>
          <w:szCs w:val="24"/>
        </w:rPr>
        <w:t>1.</w:t>
      </w:r>
      <w:proofErr w:type="gramEnd"/>
      <w:r w:rsidR="008959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Pro případ odstranitelných vad díla se zhotovitel zavazuje takové vady bezplatně odstranit bez zbytečného odkladu po obdržení písemné reklamace od objednatele.</w:t>
      </w:r>
    </w:p>
    <w:p w:rsidR="008D0065" w:rsidRDefault="008959D8" w:rsidP="008959D8">
      <w:pPr>
        <w:tabs>
          <w:tab w:val="left" w:pos="1134"/>
        </w:tabs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IX.2.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D0065">
        <w:rPr>
          <w:rFonts w:ascii="Arial" w:hAnsi="Arial" w:cs="Arial"/>
          <w:sz w:val="24"/>
          <w:szCs w:val="24"/>
        </w:rPr>
        <w:t>Obecně platí ustanovení § 560 a násl. Obchodního zákoníku</w:t>
      </w:r>
      <w:r w:rsidR="002B020B">
        <w:rPr>
          <w:rFonts w:ascii="Arial" w:hAnsi="Arial" w:cs="Arial"/>
          <w:sz w:val="24"/>
          <w:szCs w:val="24"/>
        </w:rPr>
        <w:t xml:space="preserve"> („Vady díla“)</w:t>
      </w:r>
      <w:r w:rsidR="008D0065">
        <w:rPr>
          <w:rFonts w:ascii="Arial" w:hAnsi="Arial" w:cs="Arial"/>
          <w:sz w:val="24"/>
          <w:szCs w:val="24"/>
        </w:rPr>
        <w:t>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Náhrada škody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X.-1.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D0065">
        <w:rPr>
          <w:rFonts w:ascii="Arial" w:hAnsi="Arial" w:cs="Arial"/>
          <w:sz w:val="24"/>
          <w:szCs w:val="24"/>
        </w:rPr>
        <w:t>Náhrada škody se řídí obecně § 373 až § 386 Obchodního zákoníku.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Odstoupení od smlouvy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XI.1.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D0065">
        <w:rPr>
          <w:rFonts w:ascii="Arial" w:hAnsi="Arial" w:cs="Arial"/>
          <w:sz w:val="24"/>
          <w:szCs w:val="24"/>
        </w:rPr>
        <w:t>Objednatel si vyhrazuje právo odstoupit z </w:t>
      </w:r>
      <w:r w:rsidR="008D0065" w:rsidRPr="00141D48">
        <w:rPr>
          <w:rFonts w:ascii="Arial" w:hAnsi="Arial" w:cs="Arial"/>
          <w:sz w:val="24"/>
          <w:szCs w:val="24"/>
        </w:rPr>
        <w:t>vážných důvodů okamžitě</w:t>
      </w:r>
      <w:r w:rsidR="008D0065">
        <w:rPr>
          <w:rFonts w:ascii="Arial" w:hAnsi="Arial" w:cs="Arial"/>
          <w:sz w:val="24"/>
          <w:szCs w:val="24"/>
        </w:rPr>
        <w:t xml:space="preserve"> od smlouvy. Odstoupení je v takovém případě účinné </w:t>
      </w:r>
      <w:r w:rsidR="008D0065" w:rsidRPr="00272DE0">
        <w:rPr>
          <w:rFonts w:ascii="Arial" w:hAnsi="Arial" w:cs="Arial"/>
          <w:sz w:val="24"/>
          <w:szCs w:val="24"/>
        </w:rPr>
        <w:t>doručením</w:t>
      </w:r>
      <w:r w:rsidR="008D0065">
        <w:rPr>
          <w:rFonts w:ascii="Arial" w:hAnsi="Arial" w:cs="Arial"/>
          <w:sz w:val="24"/>
          <w:szCs w:val="24"/>
        </w:rPr>
        <w:t xml:space="preserve"> písemného oznámení zhotoviteli.</w:t>
      </w:r>
    </w:p>
    <w:p w:rsidR="008D0065" w:rsidRPr="00272DE0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 w:rsidRPr="00272DE0">
        <w:rPr>
          <w:rFonts w:ascii="Arial" w:hAnsi="Arial" w:cs="Arial"/>
          <w:sz w:val="24"/>
          <w:szCs w:val="24"/>
        </w:rPr>
        <w:t>XI.2.</w:t>
      </w:r>
      <w:proofErr w:type="gramEnd"/>
      <w:r w:rsidRPr="00272DE0">
        <w:rPr>
          <w:rFonts w:ascii="Arial" w:hAnsi="Arial" w:cs="Arial"/>
          <w:sz w:val="24"/>
          <w:szCs w:val="24"/>
        </w:rPr>
        <w:t xml:space="preserve">  </w:t>
      </w:r>
      <w:r w:rsidR="008D0065" w:rsidRPr="00272DE0">
        <w:rPr>
          <w:rFonts w:ascii="Arial" w:hAnsi="Arial" w:cs="Arial"/>
          <w:sz w:val="24"/>
          <w:szCs w:val="24"/>
        </w:rPr>
        <w:t>Objednatel je oprávněn od smlouvy odstoupit zejména v případě, že:</w:t>
      </w:r>
    </w:p>
    <w:p w:rsidR="008D0065" w:rsidRPr="008959D8" w:rsidRDefault="008D0065" w:rsidP="008D0065">
      <w:pPr>
        <w:numPr>
          <w:ilvl w:val="0"/>
          <w:numId w:val="14"/>
        </w:numPr>
        <w:spacing w:after="0" w:line="240" w:lineRule="auto"/>
        <w:ind w:left="1077" w:hanging="357"/>
        <w:rPr>
          <w:rFonts w:ascii="Arial" w:hAnsi="Arial" w:cs="Arial"/>
          <w:b/>
          <w:sz w:val="24"/>
          <w:szCs w:val="24"/>
          <w:u w:val="single"/>
        </w:rPr>
      </w:pPr>
      <w:r w:rsidRPr="008959D8">
        <w:rPr>
          <w:rFonts w:ascii="Arial" w:hAnsi="Arial" w:cs="Arial"/>
          <w:sz w:val="24"/>
          <w:szCs w:val="24"/>
        </w:rPr>
        <w:t>nedojde k poskytnutí prostředků z příslušného rozpočtu na financování předmětné akce</w:t>
      </w:r>
    </w:p>
    <w:p w:rsidR="008D0065" w:rsidRPr="008959D8" w:rsidRDefault="008D0065" w:rsidP="008D0065">
      <w:pPr>
        <w:numPr>
          <w:ilvl w:val="0"/>
          <w:numId w:val="14"/>
        </w:numPr>
        <w:spacing w:after="0" w:line="240" w:lineRule="auto"/>
        <w:ind w:left="1077" w:hanging="357"/>
        <w:rPr>
          <w:rFonts w:ascii="Arial" w:hAnsi="Arial" w:cs="Arial"/>
          <w:b/>
          <w:sz w:val="24"/>
          <w:szCs w:val="24"/>
          <w:u w:val="single"/>
        </w:rPr>
      </w:pPr>
      <w:r w:rsidRPr="008959D8">
        <w:rPr>
          <w:rFonts w:ascii="Arial" w:hAnsi="Arial" w:cs="Arial"/>
          <w:sz w:val="24"/>
          <w:szCs w:val="24"/>
        </w:rPr>
        <w:t>pokud v realizaci nelze pokračovat z technických důvodů</w:t>
      </w:r>
    </w:p>
    <w:p w:rsidR="008D0065" w:rsidRDefault="008D0065" w:rsidP="008D00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0065" w:rsidRDefault="008D0065" w:rsidP="008D00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Smluvní pokuta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XII.1.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D0065">
        <w:rPr>
          <w:rFonts w:ascii="Arial" w:hAnsi="Arial" w:cs="Arial"/>
          <w:sz w:val="24"/>
          <w:szCs w:val="24"/>
        </w:rPr>
        <w:t>Neprovede-li zhotovitel dílo ve lhůtách dle čl. V. této smlouvy, s výjimkou prokazatelného zavinění objednatele a situace „vis major“, je povinen uhradit obje</w:t>
      </w:r>
      <w:r>
        <w:rPr>
          <w:rFonts w:ascii="Arial" w:hAnsi="Arial" w:cs="Arial"/>
          <w:sz w:val="24"/>
          <w:szCs w:val="24"/>
        </w:rPr>
        <w:t>dnateli smluvní pokutu ve výši 1</w:t>
      </w:r>
      <w:r w:rsidR="008D0065">
        <w:rPr>
          <w:rFonts w:ascii="Arial" w:hAnsi="Arial" w:cs="Arial"/>
          <w:sz w:val="24"/>
          <w:szCs w:val="24"/>
        </w:rPr>
        <w:t>000- Kč za každý, i započatý den prodlení. Smluvní pokutu je povinen zhotovitel uhradit do 30 dnů po písemné výzvě objednatele. Smluvní pokuty se nezapočítávají na náhradu případně vzniklé škody, kterou lze vymáhat samostatně v plné výši vedle smluvní pokuty.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Všeobecná ustanovení</w:t>
      </w:r>
    </w:p>
    <w:p w:rsidR="008D0065" w:rsidRP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XIII.1.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3B5823">
        <w:rPr>
          <w:rFonts w:ascii="Arial" w:hAnsi="Arial" w:cs="Arial"/>
          <w:sz w:val="24"/>
          <w:szCs w:val="24"/>
        </w:rPr>
        <w:t>Zhotovitel je povinen zachovávat mlčenlivost o všech záležitostech, o nichž se dozvěděl v souvislosti s prováděním předmětných činností. Zhotovitel použije všechny materiály, které obdrží od objednatele v souvislosti s plněním smlouvy výhradně za plněním účelu smlouvy</w:t>
      </w:r>
      <w:r w:rsidR="003B5823" w:rsidRPr="003B5823">
        <w:rPr>
          <w:rFonts w:ascii="Arial" w:hAnsi="Arial" w:cs="Arial"/>
          <w:sz w:val="24"/>
          <w:szCs w:val="24"/>
        </w:rPr>
        <w:t xml:space="preserve">. Po dokončení díla </w:t>
      </w:r>
      <w:r w:rsidR="003B5823">
        <w:rPr>
          <w:rFonts w:ascii="Arial" w:hAnsi="Arial" w:cs="Arial"/>
          <w:sz w:val="24"/>
          <w:szCs w:val="24"/>
        </w:rPr>
        <w:t xml:space="preserve">dle smlouvy, </w:t>
      </w:r>
      <w:r w:rsidR="003B5823" w:rsidRPr="003B5823">
        <w:rPr>
          <w:rFonts w:ascii="Arial" w:hAnsi="Arial" w:cs="Arial"/>
          <w:sz w:val="24"/>
          <w:szCs w:val="24"/>
        </w:rPr>
        <w:t>nebo po zániku závazku dílo provést je zhotovitel povinen bez zbytečného odkladu vrátit objednateli věci od něho převzaté, jež nebyly zpracovány při provádění díla.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XIII.2.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3B5823">
        <w:rPr>
          <w:rFonts w:ascii="Arial" w:hAnsi="Arial" w:cs="Arial"/>
          <w:sz w:val="24"/>
          <w:szCs w:val="24"/>
        </w:rPr>
        <w:t>Objednatel je povinen vytvořit řádné podmínky pro činnost zhotovitele a poskytovat mu během plnění předmětu této smlouvy nezbytnou další součinnost.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XIII.3.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3B5823">
        <w:rPr>
          <w:rFonts w:ascii="Arial" w:hAnsi="Arial" w:cs="Arial"/>
          <w:sz w:val="24"/>
          <w:szCs w:val="24"/>
        </w:rPr>
        <w:t xml:space="preserve">Pokud některá ze stran předloží návrh dodatku k této smlouvě, zavazuje se druhá strana vyjádřit se k tomuto návrhu dodatku do 14 dnů od jeho </w:t>
      </w:r>
      <w:r w:rsidR="003B5823" w:rsidRPr="008959D8">
        <w:rPr>
          <w:rFonts w:ascii="Arial" w:hAnsi="Arial" w:cs="Arial"/>
          <w:sz w:val="24"/>
          <w:szCs w:val="24"/>
        </w:rPr>
        <w:t>odeslání</w:t>
      </w:r>
      <w:r w:rsidR="003B5823">
        <w:rPr>
          <w:rFonts w:ascii="Arial" w:hAnsi="Arial" w:cs="Arial"/>
          <w:sz w:val="24"/>
          <w:szCs w:val="24"/>
        </w:rPr>
        <w:t>. Po tutéž dobu je tímto návrhem vázána strana, která jej podala.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XIII.4.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3B5823">
        <w:rPr>
          <w:rFonts w:ascii="Arial" w:hAnsi="Arial" w:cs="Arial"/>
          <w:sz w:val="24"/>
          <w:szCs w:val="24"/>
        </w:rPr>
        <w:t>Dodatky k této smlouvě mohou být jen písemné a musí je podepsat oprávnění zástupci obou stran této smlouvy.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</w:t>
      </w:r>
      <w:r w:rsidR="003B5823">
        <w:rPr>
          <w:rFonts w:ascii="Arial" w:hAnsi="Arial" w:cs="Arial"/>
          <w:sz w:val="24"/>
          <w:szCs w:val="24"/>
        </w:rPr>
        <w:t>5.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2F3B4E">
        <w:rPr>
          <w:rFonts w:ascii="Arial" w:hAnsi="Arial" w:cs="Arial"/>
          <w:sz w:val="24"/>
          <w:szCs w:val="24"/>
        </w:rPr>
        <w:t xml:space="preserve">Zhotovitel uděluje objednateli právo užít dílo, které je předmětem této smlouvy dle zák. č. 121/2000 Sb., o právu autorském, o právech souvisejících s právem autorským a o změně některých zákonů (autorský zákon), a to k veškerým autorským výstupům realizovaným v rámci předmětu plnění této </w:t>
      </w:r>
      <w:r w:rsidR="002F3B4E">
        <w:rPr>
          <w:rFonts w:ascii="Arial" w:hAnsi="Arial" w:cs="Arial"/>
          <w:sz w:val="24"/>
          <w:szCs w:val="24"/>
        </w:rPr>
        <w:lastRenderedPageBreak/>
        <w:t>smlouvy. Zhotovitel uděluje objednateli ve smyslu autorského zákona licenci k užití výstupů realizovaných v rámci předmětu plnění této smlouvy pro účely související s realizací uvedené stavby, k příslušným správním, výběrovým a jiným řízením a výstavbě samotné v rozsahu níže uvedeném (dále jen licence).</w:t>
      </w:r>
    </w:p>
    <w:p w:rsidR="002F3B4E" w:rsidRDefault="002F3B4E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Rozsah licence je následující: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Licence je poskytována jako výhradní a bezúplatná. Zhotovitel není jakkoliv oprávněn nárokovat úhradu za autorská práva spojená s použitím díla vůči objednateli nebo třetím subjekt</w:t>
      </w:r>
      <w:r w:rsidR="00B01FC7">
        <w:rPr>
          <w:rFonts w:ascii="Arial" w:hAnsi="Arial" w:cs="Arial"/>
          <w:sz w:val="24"/>
          <w:szCs w:val="24"/>
        </w:rPr>
        <w:t>ům</w:t>
      </w:r>
      <w:r>
        <w:rPr>
          <w:rFonts w:ascii="Arial" w:hAnsi="Arial" w:cs="Arial"/>
          <w:sz w:val="24"/>
          <w:szCs w:val="24"/>
        </w:rPr>
        <w:t>, které budou provádět projekt rekonstrukce, realizaci rekonstrukce nebo související činnosti.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Časový rozsah licence je sjednán jako neomezený. Poskytnutí licence je účinné okamžikem řádného předání a převzetí výstupů realizovaných zhotovitelem v rámci veřejné zakázky.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rozsah licence je sjednán jako neomezený.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Licence je poskytnuta po celou dobu trvání majetkových práv dle autorského zákona.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Osobní rozsah licence je sjednáván jako neomezený.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Věcný rozsah licence je sjednán tak, že objednatel je výslovně oprávněn na základě této smlouvy za podmínek stanovených touto smlouvou používat výstupy realizované zhotovitelem v rámci veřejné zakázky a zpracované zhotovitelem pro účely související s realizací uvedené stavby, k příslušným správním, výběrovým a jiným řízením a výstavbě samotné.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Objednatel, jako nabyvatel licence může upravit či jinak měnit dílo, jeho název nebo označení autora a může spojit dílo s jiným dílem, jakož i zařadit dílo do díla souborného dle potřeb objednatele.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bezúplatně dílo rozmnožovat, poskytovat j</w:t>
      </w:r>
      <w:r w:rsidR="00B01FC7">
        <w:rPr>
          <w:rFonts w:ascii="Arial" w:hAnsi="Arial" w:cs="Arial"/>
          <w:sz w:val="24"/>
          <w:szCs w:val="24"/>
        </w:rPr>
        <w:t>iným subjektům nebo využívat i j</w:t>
      </w:r>
      <w:r>
        <w:rPr>
          <w:rFonts w:ascii="Arial" w:hAnsi="Arial" w:cs="Arial"/>
          <w:sz w:val="24"/>
          <w:szCs w:val="24"/>
        </w:rPr>
        <w:t>inak, zejména používat k výběrovým řízením, vždy však pouze pro dosažení shora uvedených účelů a cílů.</w:t>
      </w:r>
    </w:p>
    <w:p w:rsidR="002F3B4E" w:rsidRDefault="002F3B4E" w:rsidP="002F3B4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 se zavazuje zajistit, aby ke dni uzavření této smlouvy a po dobu jejího trvání, případně až do splnění všech povinností zhotovitele ze smlouvy vyplývajících:</w:t>
      </w:r>
    </w:p>
    <w:p w:rsidR="002F3B4E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mohl disponovat ve smyslu příslušných ustanovení autorského zákona s veškerými majetkovými právy k výstupům realizovaným v rámci veřejné zakázky v rozsahu nezbytném k poskytnutí sjednané licence,</w:t>
      </w:r>
    </w:p>
    <w:p w:rsidR="002F3B4E" w:rsidRDefault="00B01FC7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byl oprávněn poskytnout objednateli licenci k výstupům realizovaným v rámci veřejné zakázky v rozsahu specifikovaném touto smlouvou,</w:t>
      </w:r>
    </w:p>
    <w:p w:rsidR="00B01FC7" w:rsidRDefault="00B01FC7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práva k výstupům realizovaným</w:t>
      </w:r>
      <w:r w:rsidRPr="00B01F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 rámci veřejné zakázky nebyla v průběhu trvání této smlouvy oprávněna uplatnit na objednateli žádná třetí osoba.</w:t>
      </w:r>
    </w:p>
    <w:p w:rsidR="002F3B4E" w:rsidRDefault="002F3B4E" w:rsidP="002F3B4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Objednatel na základě práva</w:t>
      </w:r>
      <w:r w:rsidR="00B01FC7">
        <w:rPr>
          <w:rFonts w:ascii="Arial" w:hAnsi="Arial" w:cs="Arial"/>
          <w:sz w:val="24"/>
          <w:szCs w:val="24"/>
        </w:rPr>
        <w:t xml:space="preserve"> nabytého licencí může oprávnění tvořící součást licence zcela nebo z části poskytnout třetí osobě (podlicence). Objednatel může licenci postoupit bez dalšího souhlasu autora.</w:t>
      </w:r>
    </w:p>
    <w:p w:rsidR="00B01FC7" w:rsidRDefault="00B01FC7" w:rsidP="002F3B4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 zabezpečí a na objednatele bezúplatně převede veškerá práva k duševnímu vlastnictví, která nejsou předmětem výše uvedené licence, spojená s předmětem plnění dle této smlouvy, a to prostá práv třetích osob a jinak neomezená, ke dni řádného předání a převzetí výstupů realizovaných zhotovitelem v rámci veřejné zakázky.</w:t>
      </w:r>
    </w:p>
    <w:p w:rsidR="00B01FC7" w:rsidRDefault="00B01FC7" w:rsidP="002F3B4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Nositelem chráněných duševního vlastnictví vzniklých v souvislosti s realizací předmětu plnění této smlouvy je zhotovitel povinen smluvně zajistit pro objednatele možnost volného bezúplatného nakládání s těmito v rozsahu časově a územně neomezeném tak, aby objednatel mohl využívat veškeré výstupy realizované v rámci veřejné zakázky po ukončení této smlouvy.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XIII.6.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47197">
        <w:rPr>
          <w:rFonts w:ascii="Arial" w:hAnsi="Arial" w:cs="Arial"/>
          <w:sz w:val="24"/>
          <w:szCs w:val="24"/>
        </w:rPr>
        <w:t>Povinnost zhotovitele provést dílo je splněna předáním díla objednateli a vyhotovení zápisu o předání a převzetí díla.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XIII.7.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47197">
        <w:rPr>
          <w:rFonts w:ascii="Arial" w:hAnsi="Arial" w:cs="Arial"/>
          <w:sz w:val="24"/>
          <w:szCs w:val="24"/>
        </w:rPr>
        <w:t>Vlastnické právo k předmětu díla přechází na objednavatele poté, co objednatel uhradil fakturu podle článku VIII. této smlouvy.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XIII.8.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8A2E21">
        <w:rPr>
          <w:rFonts w:ascii="Arial" w:hAnsi="Arial" w:cs="Arial"/>
          <w:sz w:val="24"/>
          <w:szCs w:val="24"/>
        </w:rPr>
        <w:t>P</w:t>
      </w:r>
      <w:r w:rsidR="00847197">
        <w:rPr>
          <w:rFonts w:ascii="Arial" w:hAnsi="Arial" w:cs="Arial"/>
          <w:sz w:val="24"/>
          <w:szCs w:val="24"/>
        </w:rPr>
        <w:t>okud v této smlouvě není výslovně ujednáno jinak, řídí se vztahy objednavatele a zhotovitele českým právem, zejména Obchodním zákoníkem.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XIII.9.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8959D8">
        <w:rPr>
          <w:rFonts w:ascii="Arial" w:hAnsi="Arial" w:cs="Arial"/>
          <w:sz w:val="24"/>
          <w:szCs w:val="24"/>
        </w:rPr>
        <w:t>Ani jedna ze</w:t>
      </w:r>
      <w:r w:rsidR="00682D51" w:rsidRPr="008959D8">
        <w:rPr>
          <w:rFonts w:ascii="Arial" w:hAnsi="Arial" w:cs="Arial"/>
          <w:sz w:val="24"/>
          <w:szCs w:val="24"/>
        </w:rPr>
        <w:t xml:space="preserve"> smluvní</w:t>
      </w:r>
      <w:r w:rsidRPr="008959D8">
        <w:rPr>
          <w:rFonts w:ascii="Arial" w:hAnsi="Arial" w:cs="Arial"/>
          <w:sz w:val="24"/>
          <w:szCs w:val="24"/>
        </w:rPr>
        <w:t>ch stran</w:t>
      </w:r>
      <w:r w:rsidR="00EC0C48">
        <w:rPr>
          <w:rFonts w:ascii="Arial" w:hAnsi="Arial" w:cs="Arial"/>
          <w:sz w:val="24"/>
          <w:szCs w:val="24"/>
        </w:rPr>
        <w:t xml:space="preserve"> není oprávněna postoupit prá</w:t>
      </w:r>
      <w:r w:rsidR="00682D51">
        <w:rPr>
          <w:rFonts w:ascii="Arial" w:hAnsi="Arial" w:cs="Arial"/>
          <w:sz w:val="24"/>
          <w:szCs w:val="24"/>
        </w:rPr>
        <w:t>va, povinnosti a závazky smlouvy třetí osobě nebo jiným osobám bez předchozího souhlasu smluvní strany.</w:t>
      </w:r>
    </w:p>
    <w:p w:rsidR="00682D51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XIII.10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>Druhá smluvní strana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zboží a služeb z veřejných výdajů.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XIII.11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>Smluvní strany jsou povinny uchovávat veškerou dokumentaci související s realizací smlouvy vč</w:t>
      </w:r>
      <w:r>
        <w:rPr>
          <w:rFonts w:ascii="Arial" w:hAnsi="Arial" w:cs="Arial"/>
          <w:sz w:val="24"/>
          <w:szCs w:val="24"/>
        </w:rPr>
        <w:t>etně účetních dokladů minimálně po dobu 10 let od ukončení realizace veřejné zakázky.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</w:t>
      </w:r>
      <w:r w:rsidR="00EC0C48">
        <w:rPr>
          <w:rFonts w:ascii="Arial" w:hAnsi="Arial" w:cs="Arial"/>
          <w:sz w:val="24"/>
          <w:szCs w:val="24"/>
        </w:rPr>
        <w:t>1</w:t>
      </w:r>
      <w:r w:rsidR="002F3B4E"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>Tato smlouva nabývá účinnosti dnem podpisu obou účastníků.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XIII.</w:t>
      </w:r>
      <w:r w:rsidR="002B020B">
        <w:rPr>
          <w:rFonts w:ascii="Arial" w:hAnsi="Arial" w:cs="Arial"/>
          <w:sz w:val="24"/>
          <w:szCs w:val="24"/>
        </w:rPr>
        <w:t>1</w:t>
      </w:r>
      <w:r w:rsidR="002F3B4E"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 xml:space="preserve">Smlouva o dílo je vyhotovena ve 4 originálech a každá ze smluvních stran obdrží po </w:t>
      </w:r>
      <w:r w:rsidR="00A32262">
        <w:rPr>
          <w:rFonts w:ascii="Arial" w:hAnsi="Arial" w:cs="Arial"/>
          <w:sz w:val="24"/>
          <w:szCs w:val="24"/>
        </w:rPr>
        <w:t>2</w:t>
      </w:r>
      <w:r w:rsidR="00EC0C48">
        <w:rPr>
          <w:rFonts w:ascii="Arial" w:hAnsi="Arial" w:cs="Arial"/>
          <w:sz w:val="24"/>
          <w:szCs w:val="24"/>
        </w:rPr>
        <w:t xml:space="preserve"> výtiscích.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</w:p>
    <w:p w:rsidR="004E6795" w:rsidRPr="004E6795" w:rsidRDefault="00EC0C48" w:rsidP="004E6795">
      <w:pPr>
        <w:shd w:val="clear" w:color="auto" w:fill="FFFFFF" w:themeFill="background1"/>
        <w:tabs>
          <w:tab w:val="left" w:pos="3870"/>
          <w:tab w:val="right" w:pos="9072"/>
        </w:tabs>
        <w:rPr>
          <w:rFonts w:ascii="Arial" w:hAnsi="Arial" w:cs="Arial"/>
          <w:color w:val="FF0000"/>
          <w:sz w:val="24"/>
          <w:szCs w:val="24"/>
        </w:rPr>
      </w:pPr>
      <w:r w:rsidRPr="004E6795">
        <w:rPr>
          <w:rFonts w:ascii="Arial" w:hAnsi="Arial" w:cs="Arial"/>
          <w:sz w:val="24"/>
          <w:szCs w:val="24"/>
        </w:rPr>
        <w:t>Příloha</w:t>
      </w:r>
      <w:r w:rsidR="00E45F22" w:rsidRPr="004E6795">
        <w:rPr>
          <w:rFonts w:ascii="Arial" w:hAnsi="Arial" w:cs="Arial"/>
          <w:sz w:val="24"/>
          <w:szCs w:val="24"/>
        </w:rPr>
        <w:t xml:space="preserve">: </w:t>
      </w:r>
      <w:r w:rsidR="00A32262" w:rsidRPr="004E6795">
        <w:rPr>
          <w:rFonts w:ascii="Arial" w:hAnsi="Arial" w:cs="Arial"/>
          <w:sz w:val="24"/>
          <w:szCs w:val="24"/>
        </w:rPr>
        <w:t xml:space="preserve">Poptávka na cenovou nabídku </w:t>
      </w:r>
      <w:r w:rsidR="004E6795" w:rsidRPr="004E6795">
        <w:rPr>
          <w:rFonts w:ascii="Arial" w:hAnsi="Arial" w:cs="Arial"/>
          <w:b/>
          <w:sz w:val="24"/>
          <w:szCs w:val="24"/>
        </w:rPr>
        <w:t>na dodávku a montáž POJÍZDNÉ PLOŠINY PRO OZP.</w:t>
      </w:r>
    </w:p>
    <w:p w:rsidR="002B020B" w:rsidRDefault="00A32262" w:rsidP="000304A4">
      <w:pPr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0304A4" w:rsidRDefault="000304A4" w:rsidP="00EC0C48">
      <w:pPr>
        <w:pStyle w:val="Nadpis1"/>
        <w:rPr>
          <w:rFonts w:ascii="Arial" w:hAnsi="Arial" w:cs="Arial"/>
          <w:b w:val="0"/>
          <w:sz w:val="24"/>
          <w:szCs w:val="24"/>
        </w:rPr>
      </w:pPr>
    </w:p>
    <w:p w:rsidR="00EC0C48" w:rsidRPr="00EC0C48" w:rsidRDefault="00AE3D2F" w:rsidP="00EC0C48">
      <w:pPr>
        <w:pStyle w:val="Nadpis1"/>
        <w:rPr>
          <w:rFonts w:ascii="Arial" w:hAnsi="Arial" w:cs="Arial"/>
          <w:b w:val="0"/>
          <w:sz w:val="24"/>
          <w:szCs w:val="24"/>
        </w:rPr>
      </w:pPr>
      <w:r w:rsidRPr="00EC0C48">
        <w:rPr>
          <w:rFonts w:ascii="Arial" w:hAnsi="Arial" w:cs="Arial"/>
          <w:b w:val="0"/>
          <w:sz w:val="24"/>
          <w:szCs w:val="24"/>
        </w:rPr>
        <w:t xml:space="preserve"> </w:t>
      </w:r>
      <w:r w:rsidR="003D4CE7" w:rsidRPr="00EC0C48">
        <w:rPr>
          <w:rFonts w:ascii="Arial" w:hAnsi="Arial" w:cs="Arial"/>
          <w:b w:val="0"/>
          <w:sz w:val="24"/>
          <w:szCs w:val="24"/>
        </w:rPr>
        <w:t>dne</w:t>
      </w:r>
      <w:r w:rsidR="005935CB">
        <w:rPr>
          <w:rFonts w:ascii="Arial" w:hAnsi="Arial" w:cs="Arial"/>
          <w:b w:val="0"/>
          <w:sz w:val="24"/>
          <w:szCs w:val="24"/>
        </w:rPr>
        <w:t>:</w:t>
      </w:r>
      <w:r w:rsidR="00EC0C48" w:rsidRPr="00EC0C48">
        <w:rPr>
          <w:rFonts w:ascii="Arial" w:hAnsi="Arial" w:cs="Arial"/>
          <w:b w:val="0"/>
          <w:sz w:val="24"/>
          <w:szCs w:val="24"/>
        </w:rPr>
        <w:t xml:space="preserve"> </w:t>
      </w:r>
      <w:r w:rsidR="00D00FC3">
        <w:rPr>
          <w:rFonts w:ascii="Arial" w:hAnsi="Arial" w:cs="Arial"/>
          <w:b w:val="0"/>
          <w:sz w:val="24"/>
          <w:szCs w:val="24"/>
        </w:rPr>
        <w:t>___________________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za zhotovitele: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134B6C" w:rsidRDefault="00D00FC3" w:rsidP="008D0065">
      <w:pPr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E6795">
        <w:rPr>
          <w:rFonts w:ascii="Arial" w:hAnsi="Arial" w:cs="Arial"/>
          <w:sz w:val="24"/>
          <w:szCs w:val="24"/>
        </w:rPr>
        <w:tab/>
      </w:r>
      <w:r w:rsidR="004E6795">
        <w:rPr>
          <w:rFonts w:ascii="Arial" w:hAnsi="Arial" w:cs="Arial"/>
          <w:sz w:val="24"/>
          <w:szCs w:val="24"/>
        </w:rPr>
        <w:tab/>
        <w:t>…………………………</w:t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</w:p>
    <w:p w:rsidR="00134B6C" w:rsidRPr="00EC0C48" w:rsidRDefault="00134B6C" w:rsidP="008D0065">
      <w:pPr>
        <w:ind w:left="360"/>
        <w:rPr>
          <w:rFonts w:ascii="Arial" w:hAnsi="Arial" w:cs="Arial"/>
          <w:sz w:val="24"/>
          <w:szCs w:val="24"/>
        </w:rPr>
      </w:pPr>
    </w:p>
    <w:sectPr w:rsidR="00134B6C" w:rsidRPr="00EC0C48" w:rsidSect="00BF51A4">
      <w:footerReference w:type="default" r:id="rId9"/>
      <w:pgSz w:w="11906" w:h="16838"/>
      <w:pgMar w:top="1135" w:right="1417" w:bottom="1134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7B" w:rsidRDefault="00F7247B" w:rsidP="00BF51A4">
      <w:pPr>
        <w:spacing w:after="0" w:line="240" w:lineRule="auto"/>
      </w:pPr>
      <w:r>
        <w:separator/>
      </w:r>
    </w:p>
  </w:endnote>
  <w:endnote w:type="continuationSeparator" w:id="0">
    <w:p w:rsidR="00F7247B" w:rsidRDefault="00F7247B" w:rsidP="00BF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DA6" w:rsidRDefault="00617DA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F63D4">
      <w:rPr>
        <w:noProof/>
      </w:rPr>
      <w:t>8</w:t>
    </w:r>
    <w:r>
      <w:fldChar w:fldCharType="end"/>
    </w:r>
    <w:r>
      <w:t xml:space="preserve"> / </w:t>
    </w:r>
    <w:r w:rsidR="00F7247B">
      <w:fldChar w:fldCharType="begin"/>
    </w:r>
    <w:r w:rsidR="00F7247B">
      <w:instrText xml:space="preserve"> NUMPAGES   \* MERGEFORMAT </w:instrText>
    </w:r>
    <w:r w:rsidR="00F7247B">
      <w:fldChar w:fldCharType="separate"/>
    </w:r>
    <w:r w:rsidR="004F63D4">
      <w:rPr>
        <w:noProof/>
      </w:rPr>
      <w:t>8</w:t>
    </w:r>
    <w:r w:rsidR="00F7247B">
      <w:rPr>
        <w:noProof/>
      </w:rPr>
      <w:fldChar w:fldCharType="end"/>
    </w:r>
  </w:p>
  <w:p w:rsidR="00617DA6" w:rsidRDefault="00617DA6" w:rsidP="00BF51A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7B" w:rsidRDefault="00F7247B" w:rsidP="00BF51A4">
      <w:pPr>
        <w:spacing w:after="0" w:line="240" w:lineRule="auto"/>
      </w:pPr>
      <w:r>
        <w:separator/>
      </w:r>
    </w:p>
  </w:footnote>
  <w:footnote w:type="continuationSeparator" w:id="0">
    <w:p w:rsidR="00F7247B" w:rsidRDefault="00F7247B" w:rsidP="00BF5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5E0"/>
    <w:multiLevelType w:val="hybridMultilevel"/>
    <w:tmpl w:val="CA3A8FB4"/>
    <w:lvl w:ilvl="0" w:tplc="040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6EF5"/>
    <w:multiLevelType w:val="hybridMultilevel"/>
    <w:tmpl w:val="8E0AA2D0"/>
    <w:lvl w:ilvl="0" w:tplc="75501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4A12"/>
    <w:multiLevelType w:val="hybridMultilevel"/>
    <w:tmpl w:val="C91E39F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F75A10"/>
    <w:multiLevelType w:val="hybridMultilevel"/>
    <w:tmpl w:val="D402E5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0C927082"/>
    <w:multiLevelType w:val="hybridMultilevel"/>
    <w:tmpl w:val="F05CB94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0D1C11D9"/>
    <w:multiLevelType w:val="hybridMultilevel"/>
    <w:tmpl w:val="4724B1E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12BAB69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70B0E"/>
    <w:multiLevelType w:val="hybridMultilevel"/>
    <w:tmpl w:val="9458665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F25649"/>
    <w:multiLevelType w:val="hybridMultilevel"/>
    <w:tmpl w:val="D47AEF4E"/>
    <w:lvl w:ilvl="0" w:tplc="7968EBEA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773C9"/>
    <w:multiLevelType w:val="hybridMultilevel"/>
    <w:tmpl w:val="7870BF96"/>
    <w:lvl w:ilvl="0" w:tplc="3970ECFC">
      <w:start w:val="14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733D1"/>
    <w:multiLevelType w:val="hybridMultilevel"/>
    <w:tmpl w:val="2292875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2434B"/>
    <w:multiLevelType w:val="hybridMultilevel"/>
    <w:tmpl w:val="ADF076D4"/>
    <w:lvl w:ilvl="0" w:tplc="287EB88C">
      <w:start w:val="1"/>
      <w:numFmt w:val="upperLetter"/>
      <w:lvlText w:val="%1)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1">
    <w:nsid w:val="21DA6EDE"/>
    <w:multiLevelType w:val="hybridMultilevel"/>
    <w:tmpl w:val="21B0C3EA"/>
    <w:lvl w:ilvl="0" w:tplc="A49EAA1A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2E7888"/>
    <w:multiLevelType w:val="hybridMultilevel"/>
    <w:tmpl w:val="9A6A583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7187ACA"/>
    <w:multiLevelType w:val="hybridMultilevel"/>
    <w:tmpl w:val="E2509812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33B56"/>
    <w:multiLevelType w:val="hybridMultilevel"/>
    <w:tmpl w:val="43CC62E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6C0DDC"/>
    <w:multiLevelType w:val="hybridMultilevel"/>
    <w:tmpl w:val="DC1E1326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33451671"/>
    <w:multiLevelType w:val="hybridMultilevel"/>
    <w:tmpl w:val="4062843A"/>
    <w:lvl w:ilvl="0" w:tplc="287EB88C">
      <w:start w:val="1"/>
      <w:numFmt w:val="upperLetter"/>
      <w:lvlText w:val="%1)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7">
    <w:nsid w:val="367016F9"/>
    <w:multiLevelType w:val="hybridMultilevel"/>
    <w:tmpl w:val="16CAAF62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3">
      <w:start w:val="1"/>
      <w:numFmt w:val="upperRoman"/>
      <w:lvlText w:val="%4."/>
      <w:lvlJc w:val="righ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37423"/>
    <w:multiLevelType w:val="hybridMultilevel"/>
    <w:tmpl w:val="AAA8832C"/>
    <w:lvl w:ilvl="0" w:tplc="33DE4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758E2"/>
    <w:multiLevelType w:val="hybridMultilevel"/>
    <w:tmpl w:val="494426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780DA5"/>
    <w:multiLevelType w:val="hybridMultilevel"/>
    <w:tmpl w:val="2B04AB9E"/>
    <w:lvl w:ilvl="0" w:tplc="4A38A9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4639A"/>
    <w:multiLevelType w:val="hybridMultilevel"/>
    <w:tmpl w:val="FC12D5B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277716"/>
    <w:multiLevelType w:val="multilevel"/>
    <w:tmpl w:val="638C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BE84DE2"/>
    <w:multiLevelType w:val="hybridMultilevel"/>
    <w:tmpl w:val="B4940FFA"/>
    <w:lvl w:ilvl="0" w:tplc="5DE465E6">
      <w:start w:val="1"/>
      <w:numFmt w:val="lowerLetter"/>
      <w:lvlText w:val="i)%1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4">
    <w:nsid w:val="4D544F26"/>
    <w:multiLevelType w:val="hybridMultilevel"/>
    <w:tmpl w:val="4A5C2D46"/>
    <w:lvl w:ilvl="0" w:tplc="A49EAA1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436B"/>
    <w:multiLevelType w:val="hybridMultilevel"/>
    <w:tmpl w:val="5BCAB7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14E47"/>
    <w:multiLevelType w:val="hybridMultilevel"/>
    <w:tmpl w:val="8128534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208E5E22">
      <w:start w:val="1"/>
      <w:numFmt w:val="decimal"/>
      <w:lvlText w:val="%4."/>
      <w:lvlJc w:val="left"/>
      <w:pPr>
        <w:ind w:left="4047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121C9"/>
    <w:multiLevelType w:val="hybridMultilevel"/>
    <w:tmpl w:val="A32EA09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>
    <w:nsid w:val="59030A6A"/>
    <w:multiLevelType w:val="hybridMultilevel"/>
    <w:tmpl w:val="6B80A03A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393A96"/>
    <w:multiLevelType w:val="hybridMultilevel"/>
    <w:tmpl w:val="EE4C5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E25507"/>
    <w:multiLevelType w:val="hybridMultilevel"/>
    <w:tmpl w:val="7CA68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C782B"/>
    <w:multiLevelType w:val="hybridMultilevel"/>
    <w:tmpl w:val="F4AE3970"/>
    <w:lvl w:ilvl="0" w:tplc="8FF2ACCE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A5456CB"/>
    <w:multiLevelType w:val="hybridMultilevel"/>
    <w:tmpl w:val="DCA64CB8"/>
    <w:lvl w:ilvl="0" w:tplc="A884654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A42C8"/>
    <w:multiLevelType w:val="hybridMultilevel"/>
    <w:tmpl w:val="FBE8B1B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84130"/>
    <w:multiLevelType w:val="hybridMultilevel"/>
    <w:tmpl w:val="07187814"/>
    <w:lvl w:ilvl="0" w:tplc="04050019">
      <w:start w:val="1"/>
      <w:numFmt w:val="lowerLetter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5">
    <w:nsid w:val="6FBE18BC"/>
    <w:multiLevelType w:val="hybridMultilevel"/>
    <w:tmpl w:val="4AEC8E60"/>
    <w:lvl w:ilvl="0" w:tplc="A1304E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75E760D4"/>
    <w:multiLevelType w:val="hybridMultilevel"/>
    <w:tmpl w:val="6CDC97BE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A1304E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130A516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4395C"/>
    <w:multiLevelType w:val="hybridMultilevel"/>
    <w:tmpl w:val="6E289588"/>
    <w:lvl w:ilvl="0" w:tplc="287EB88C">
      <w:start w:val="1"/>
      <w:numFmt w:val="upperLetter"/>
      <w:lvlText w:val="%1)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08" w:hanging="360"/>
      </w:pPr>
    </w:lvl>
    <w:lvl w:ilvl="2" w:tplc="0405001B" w:tentative="1">
      <w:start w:val="1"/>
      <w:numFmt w:val="lowerRoman"/>
      <w:lvlText w:val="%3."/>
      <w:lvlJc w:val="right"/>
      <w:pPr>
        <w:ind w:left="4428" w:hanging="180"/>
      </w:pPr>
    </w:lvl>
    <w:lvl w:ilvl="3" w:tplc="0405000F" w:tentative="1">
      <w:start w:val="1"/>
      <w:numFmt w:val="decimal"/>
      <w:lvlText w:val="%4."/>
      <w:lvlJc w:val="left"/>
      <w:pPr>
        <w:ind w:left="5148" w:hanging="360"/>
      </w:pPr>
    </w:lvl>
    <w:lvl w:ilvl="4" w:tplc="04050019" w:tentative="1">
      <w:start w:val="1"/>
      <w:numFmt w:val="lowerLetter"/>
      <w:lvlText w:val="%5."/>
      <w:lvlJc w:val="left"/>
      <w:pPr>
        <w:ind w:left="5868" w:hanging="360"/>
      </w:pPr>
    </w:lvl>
    <w:lvl w:ilvl="5" w:tplc="0405001B" w:tentative="1">
      <w:start w:val="1"/>
      <w:numFmt w:val="lowerRoman"/>
      <w:lvlText w:val="%6."/>
      <w:lvlJc w:val="right"/>
      <w:pPr>
        <w:ind w:left="6588" w:hanging="180"/>
      </w:pPr>
    </w:lvl>
    <w:lvl w:ilvl="6" w:tplc="0405000F" w:tentative="1">
      <w:start w:val="1"/>
      <w:numFmt w:val="decimal"/>
      <w:lvlText w:val="%7."/>
      <w:lvlJc w:val="left"/>
      <w:pPr>
        <w:ind w:left="7308" w:hanging="360"/>
      </w:pPr>
    </w:lvl>
    <w:lvl w:ilvl="7" w:tplc="04050019" w:tentative="1">
      <w:start w:val="1"/>
      <w:numFmt w:val="lowerLetter"/>
      <w:lvlText w:val="%8."/>
      <w:lvlJc w:val="left"/>
      <w:pPr>
        <w:ind w:left="8028" w:hanging="360"/>
      </w:pPr>
    </w:lvl>
    <w:lvl w:ilvl="8" w:tplc="0405001B" w:tentative="1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18"/>
  </w:num>
  <w:num w:numId="2">
    <w:abstractNumId w:val="1"/>
  </w:num>
  <w:num w:numId="3">
    <w:abstractNumId w:val="33"/>
  </w:num>
  <w:num w:numId="4">
    <w:abstractNumId w:val="29"/>
  </w:num>
  <w:num w:numId="5">
    <w:abstractNumId w:val="26"/>
  </w:num>
  <w:num w:numId="6">
    <w:abstractNumId w:val="5"/>
  </w:num>
  <w:num w:numId="7">
    <w:abstractNumId w:val="23"/>
  </w:num>
  <w:num w:numId="8">
    <w:abstractNumId w:val="34"/>
  </w:num>
  <w:num w:numId="9">
    <w:abstractNumId w:val="28"/>
  </w:num>
  <w:num w:numId="10">
    <w:abstractNumId w:val="17"/>
  </w:num>
  <w:num w:numId="11">
    <w:abstractNumId w:val="36"/>
  </w:num>
  <w:num w:numId="12">
    <w:abstractNumId w:val="30"/>
  </w:num>
  <w:num w:numId="13">
    <w:abstractNumId w:val="35"/>
  </w:num>
  <w:num w:numId="14">
    <w:abstractNumId w:val="19"/>
  </w:num>
  <w:num w:numId="15">
    <w:abstractNumId w:val="15"/>
  </w:num>
  <w:num w:numId="16">
    <w:abstractNumId w:val="4"/>
  </w:num>
  <w:num w:numId="17">
    <w:abstractNumId w:val="12"/>
  </w:num>
  <w:num w:numId="18">
    <w:abstractNumId w:val="3"/>
  </w:num>
  <w:num w:numId="19">
    <w:abstractNumId w:val="27"/>
  </w:num>
  <w:num w:numId="20">
    <w:abstractNumId w:val="13"/>
  </w:num>
  <w:num w:numId="21">
    <w:abstractNumId w:val="9"/>
  </w:num>
  <w:num w:numId="22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7"/>
  </w:num>
  <w:num w:numId="24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0"/>
  </w:num>
  <w:num w:numId="26">
    <w:abstractNumId w:val="16"/>
  </w:num>
  <w:num w:numId="27">
    <w:abstractNumId w:val="25"/>
  </w:num>
  <w:num w:numId="28">
    <w:abstractNumId w:val="7"/>
  </w:num>
  <w:num w:numId="29">
    <w:abstractNumId w:val="0"/>
  </w:num>
  <w:num w:numId="30">
    <w:abstractNumId w:val="8"/>
  </w:num>
  <w:num w:numId="31">
    <w:abstractNumId w:val="14"/>
  </w:num>
  <w:num w:numId="32">
    <w:abstractNumId w:val="22"/>
  </w:num>
  <w:num w:numId="33">
    <w:abstractNumId w:val="31"/>
  </w:num>
  <w:num w:numId="34">
    <w:abstractNumId w:val="21"/>
  </w:num>
  <w:num w:numId="35">
    <w:abstractNumId w:val="20"/>
  </w:num>
  <w:num w:numId="36">
    <w:abstractNumId w:val="6"/>
  </w:num>
  <w:num w:numId="37">
    <w:abstractNumId w:val="32"/>
  </w:num>
  <w:num w:numId="38">
    <w:abstractNumId w:val="2"/>
  </w:num>
  <w:num w:numId="39">
    <w:abstractNumId w:val="2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A"/>
    <w:rsid w:val="00004433"/>
    <w:rsid w:val="000304A4"/>
    <w:rsid w:val="00110F0E"/>
    <w:rsid w:val="00134B6C"/>
    <w:rsid w:val="00141D48"/>
    <w:rsid w:val="00163E29"/>
    <w:rsid w:val="00175DDF"/>
    <w:rsid w:val="001A154D"/>
    <w:rsid w:val="001A5048"/>
    <w:rsid w:val="001C09B2"/>
    <w:rsid w:val="001E09E1"/>
    <w:rsid w:val="00211E2E"/>
    <w:rsid w:val="0021652A"/>
    <w:rsid w:val="00220664"/>
    <w:rsid w:val="00272DE0"/>
    <w:rsid w:val="002B020B"/>
    <w:rsid w:val="002C5B05"/>
    <w:rsid w:val="002F0445"/>
    <w:rsid w:val="002F3B4E"/>
    <w:rsid w:val="00303265"/>
    <w:rsid w:val="003068E5"/>
    <w:rsid w:val="00365214"/>
    <w:rsid w:val="003B508E"/>
    <w:rsid w:val="003B5823"/>
    <w:rsid w:val="003C411A"/>
    <w:rsid w:val="003D4CE7"/>
    <w:rsid w:val="003E2095"/>
    <w:rsid w:val="003F7B2F"/>
    <w:rsid w:val="00400EB2"/>
    <w:rsid w:val="0042392E"/>
    <w:rsid w:val="00453B3A"/>
    <w:rsid w:val="004762D0"/>
    <w:rsid w:val="004E6795"/>
    <w:rsid w:val="004F27EC"/>
    <w:rsid w:val="004F63D4"/>
    <w:rsid w:val="005102C0"/>
    <w:rsid w:val="005360A5"/>
    <w:rsid w:val="005665C9"/>
    <w:rsid w:val="005935CB"/>
    <w:rsid w:val="005B1158"/>
    <w:rsid w:val="005C4B3E"/>
    <w:rsid w:val="005D4FD5"/>
    <w:rsid w:val="00617DA6"/>
    <w:rsid w:val="00644829"/>
    <w:rsid w:val="00657AB0"/>
    <w:rsid w:val="00682D51"/>
    <w:rsid w:val="006959F1"/>
    <w:rsid w:val="006A6AD9"/>
    <w:rsid w:val="006B2E6C"/>
    <w:rsid w:val="007B3EF2"/>
    <w:rsid w:val="00800264"/>
    <w:rsid w:val="00807235"/>
    <w:rsid w:val="00811176"/>
    <w:rsid w:val="00847197"/>
    <w:rsid w:val="00864F0F"/>
    <w:rsid w:val="008959D8"/>
    <w:rsid w:val="008A06E2"/>
    <w:rsid w:val="008A2E21"/>
    <w:rsid w:val="008B04DC"/>
    <w:rsid w:val="008C7481"/>
    <w:rsid w:val="008D0065"/>
    <w:rsid w:val="008D5D92"/>
    <w:rsid w:val="00910847"/>
    <w:rsid w:val="00921DC1"/>
    <w:rsid w:val="00944C78"/>
    <w:rsid w:val="009E7ED2"/>
    <w:rsid w:val="00A32262"/>
    <w:rsid w:val="00A501B9"/>
    <w:rsid w:val="00A51F69"/>
    <w:rsid w:val="00A54CBE"/>
    <w:rsid w:val="00A72C77"/>
    <w:rsid w:val="00A84449"/>
    <w:rsid w:val="00AC2695"/>
    <w:rsid w:val="00AE3D2F"/>
    <w:rsid w:val="00B01FC7"/>
    <w:rsid w:val="00B6693E"/>
    <w:rsid w:val="00BA0BC1"/>
    <w:rsid w:val="00BD6125"/>
    <w:rsid w:val="00BE1D8E"/>
    <w:rsid w:val="00BF51A4"/>
    <w:rsid w:val="00C32343"/>
    <w:rsid w:val="00C74795"/>
    <w:rsid w:val="00C87B89"/>
    <w:rsid w:val="00C924A8"/>
    <w:rsid w:val="00C94E59"/>
    <w:rsid w:val="00C9603C"/>
    <w:rsid w:val="00CE0B24"/>
    <w:rsid w:val="00CF4FED"/>
    <w:rsid w:val="00D00FC3"/>
    <w:rsid w:val="00D10609"/>
    <w:rsid w:val="00D74B1B"/>
    <w:rsid w:val="00D950EE"/>
    <w:rsid w:val="00DE1CF1"/>
    <w:rsid w:val="00DF3750"/>
    <w:rsid w:val="00DF4F01"/>
    <w:rsid w:val="00E031AD"/>
    <w:rsid w:val="00E45F22"/>
    <w:rsid w:val="00E51669"/>
    <w:rsid w:val="00E541C0"/>
    <w:rsid w:val="00EC0C48"/>
    <w:rsid w:val="00EC7B58"/>
    <w:rsid w:val="00ED3AD1"/>
    <w:rsid w:val="00ED492A"/>
    <w:rsid w:val="00F60B99"/>
    <w:rsid w:val="00F64125"/>
    <w:rsid w:val="00F7247B"/>
    <w:rsid w:val="00FA04A6"/>
    <w:rsid w:val="00F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29B6B-483B-4B86-B865-826E49B1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1756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12099</CharactersWithSpaces>
  <SharedDoc>false</SharedDoc>
  <HLinks>
    <vt:vector size="6" baseType="variant"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travnicekj</dc:creator>
  <cp:lastModifiedBy>Dufková Pavla Ing. (MB)</cp:lastModifiedBy>
  <cp:revision>4</cp:revision>
  <cp:lastPrinted>2012-08-02T09:30:00Z</cp:lastPrinted>
  <dcterms:created xsi:type="dcterms:W3CDTF">2012-07-18T08:37:00Z</dcterms:created>
  <dcterms:modified xsi:type="dcterms:W3CDTF">2012-08-02T09:32:00Z</dcterms:modified>
</cp:coreProperties>
</file>