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F0" w:rsidRPr="00DC7CE6" w:rsidRDefault="00555AF0" w:rsidP="0014797D">
      <w:pPr>
        <w:jc w:val="center"/>
        <w:rPr>
          <w:rFonts w:ascii="Calibri" w:hAnsi="Calibri"/>
          <w:b/>
          <w:i/>
          <w:iCs/>
          <w:color w:val="FF0000"/>
          <w:szCs w:val="22"/>
        </w:rPr>
      </w:pPr>
    </w:p>
    <w:p w:rsidR="0014797D" w:rsidRPr="002C7E32" w:rsidRDefault="008029E5" w:rsidP="0014797D">
      <w:pPr>
        <w:jc w:val="center"/>
        <w:rPr>
          <w:rFonts w:ascii="Calibri" w:hAnsi="Calibri"/>
          <w:b/>
          <w:i/>
          <w:iCs/>
          <w:szCs w:val="22"/>
        </w:rPr>
      </w:pPr>
      <w:r w:rsidRPr="002C7E32">
        <w:rPr>
          <w:rFonts w:ascii="Calibri" w:hAnsi="Calibri"/>
          <w:b/>
          <w:i/>
          <w:iCs/>
          <w:szCs w:val="22"/>
        </w:rPr>
        <w:t xml:space="preserve">Příloha č. </w:t>
      </w:r>
      <w:r w:rsidR="005C3ABA">
        <w:rPr>
          <w:rFonts w:ascii="Calibri" w:hAnsi="Calibri"/>
          <w:b/>
          <w:i/>
          <w:iCs/>
          <w:szCs w:val="22"/>
        </w:rPr>
        <w:t>5</w:t>
      </w:r>
    </w:p>
    <w:p w:rsidR="0014797D" w:rsidRPr="002C7E32" w:rsidRDefault="0014797D" w:rsidP="0014797D">
      <w:pPr>
        <w:jc w:val="center"/>
        <w:rPr>
          <w:rFonts w:ascii="Calibri" w:hAnsi="Calibri"/>
          <w:b/>
          <w:i/>
          <w:iCs/>
          <w:szCs w:val="22"/>
        </w:rPr>
      </w:pPr>
      <w:r w:rsidRPr="002C7E32">
        <w:rPr>
          <w:rFonts w:ascii="Calibri" w:hAnsi="Calibri"/>
          <w:b/>
          <w:i/>
          <w:iCs/>
          <w:szCs w:val="22"/>
        </w:rPr>
        <w:t>Čestné prohlášení o spl</w:t>
      </w:r>
      <w:r w:rsidR="00D917F9" w:rsidRPr="002C7E32">
        <w:rPr>
          <w:rFonts w:ascii="Calibri" w:hAnsi="Calibri"/>
          <w:b/>
          <w:i/>
          <w:iCs/>
          <w:szCs w:val="22"/>
        </w:rPr>
        <w:t>nění kvalifikačních předpokladů</w:t>
      </w:r>
    </w:p>
    <w:p w:rsidR="005670D4" w:rsidRPr="002C7E32" w:rsidRDefault="005670D4" w:rsidP="005670D4">
      <w:pPr>
        <w:autoSpaceDE w:val="0"/>
        <w:autoSpaceDN w:val="0"/>
        <w:adjustRightInd w:val="0"/>
        <w:rPr>
          <w:rFonts w:ascii="Calibri" w:hAnsi="Calibri"/>
          <w:szCs w:val="22"/>
        </w:rPr>
      </w:pPr>
    </w:p>
    <w:p w:rsidR="005670D4" w:rsidRPr="002C7E32" w:rsidRDefault="005670D4" w:rsidP="00F66A12">
      <w:pPr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>Prohlašuji, že níže uvedený uchazeč splňuje základní kvalifikační předpoklady, tj. že:</w:t>
      </w:r>
    </w:p>
    <w:p w:rsidR="005670D4" w:rsidRPr="002C7E32" w:rsidRDefault="005670D4" w:rsidP="00615B4A">
      <w:pPr>
        <w:ind w:left="4248" w:firstLine="708"/>
        <w:jc w:val="both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není v likvidaci,</w:t>
      </w: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C7CE6" w:rsidRPr="002C7E32" w:rsidRDefault="00DC7CE6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C7E32">
        <w:rPr>
          <w:rFonts w:asciiTheme="minorHAnsi" w:hAnsiTheme="minorHAnsi" w:cstheme="minorHAnsi"/>
          <w:sz w:val="22"/>
          <w:szCs w:val="22"/>
        </w:rPr>
        <w:t>není veden v rejstříku osob se zákazem plnění veřejných zakázek,</w:t>
      </w:r>
    </w:p>
    <w:p w:rsidR="002C7E32" w:rsidRPr="005C3ABA" w:rsidRDefault="002C7E32" w:rsidP="00DC7CE6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C3ABA">
        <w:rPr>
          <w:rFonts w:asciiTheme="minorHAnsi" w:hAnsiTheme="minorHAnsi" w:cstheme="minorHAnsi"/>
          <w:sz w:val="22"/>
          <w:szCs w:val="22"/>
        </w:rPr>
        <w:t>mu</w:t>
      </w:r>
      <w:proofErr w:type="gramEnd"/>
      <w:r w:rsidRPr="005C3ABA">
        <w:rPr>
          <w:rFonts w:asciiTheme="minorHAnsi" w:hAnsiTheme="minorHAnsi" w:cstheme="minorHAnsi"/>
          <w:sz w:val="22"/>
          <w:szCs w:val="22"/>
        </w:rPr>
        <w:t xml:space="preserve"> nebyla</w:t>
      </w:r>
      <w:r w:rsidRPr="005C3ABA">
        <w:rPr>
          <w:rFonts w:ascii="Calibri" w:hAnsi="Calibri"/>
          <w:sz w:val="22"/>
          <w:szCs w:val="22"/>
        </w:rPr>
        <w:t xml:space="preserve"> v posledních 3 letech pravomocně uložena pokuta za umožnění výkonu nelegální práce podle zvláštního právního předpisu</w:t>
      </w:r>
    </w:p>
    <w:p w:rsidR="00DC7CE6" w:rsidRDefault="00DC7CE6" w:rsidP="00DC7CE6">
      <w:pPr>
        <w:ind w:left="360"/>
        <w:jc w:val="both"/>
        <w:rPr>
          <w:rFonts w:asciiTheme="minorHAnsi" w:hAnsiTheme="minorHAnsi" w:cstheme="minorHAnsi"/>
          <w:color w:val="FF0000"/>
          <w:szCs w:val="22"/>
        </w:rPr>
      </w:pP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>Seznam statutárních orgánů nebo členů statutárních orgánů, kteří v posledních 3 letech pracovali u zadavatele:</w:t>
      </w: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jc w:val="both"/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 xml:space="preserve">Aktuální seznam akcionářů s podílem akcií vyšším než 10 % (u formy a.s.): </w:t>
      </w:r>
    </w:p>
    <w:p w:rsidR="00DC7CE6" w:rsidRPr="002C7E32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2C7E32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2C7E32" w:rsidRDefault="00DC7CE6" w:rsidP="00DC7CE6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:rsidR="00DC7CE6" w:rsidRPr="002C7E32" w:rsidRDefault="00DC7CE6" w:rsidP="00DC7CE6">
      <w:pPr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>V ……………</w:t>
      </w:r>
      <w:r w:rsidR="005C3ABA">
        <w:rPr>
          <w:rFonts w:asciiTheme="minorHAnsi" w:hAnsiTheme="minorHAnsi" w:cstheme="minorHAnsi"/>
          <w:szCs w:val="22"/>
        </w:rPr>
        <w:t>…..</w:t>
      </w:r>
      <w:r w:rsidRPr="002C7E32">
        <w:rPr>
          <w:rFonts w:asciiTheme="minorHAnsi" w:hAnsiTheme="minorHAnsi" w:cstheme="minorHAnsi"/>
          <w:szCs w:val="22"/>
        </w:rPr>
        <w:t xml:space="preserve"> dne ……………</w:t>
      </w:r>
      <w:r w:rsidR="005C3ABA">
        <w:rPr>
          <w:rFonts w:asciiTheme="minorHAnsi" w:hAnsiTheme="minorHAnsi" w:cstheme="minorHAnsi"/>
          <w:szCs w:val="22"/>
        </w:rPr>
        <w:t xml:space="preserve">… </w:t>
      </w:r>
      <w:bookmarkStart w:id="0" w:name="_GoBack"/>
      <w:bookmarkEnd w:id="0"/>
    </w:p>
    <w:p w:rsidR="00DC7CE6" w:rsidRPr="002C7E32" w:rsidRDefault="00DC7CE6" w:rsidP="00DC7CE6">
      <w:pPr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</w:p>
    <w:p w:rsidR="00DC7CE6" w:rsidRPr="002C7E32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 xml:space="preserve">                                                           </w:t>
      </w:r>
      <w:r w:rsidRPr="002C7E32">
        <w:rPr>
          <w:rFonts w:asciiTheme="minorHAnsi" w:hAnsiTheme="minorHAnsi" w:cstheme="minorHAnsi"/>
          <w:szCs w:val="22"/>
        </w:rPr>
        <w:tab/>
        <w:t xml:space="preserve">        …………………………………………………..</w:t>
      </w:r>
    </w:p>
    <w:p w:rsidR="00DC7CE6" w:rsidRPr="002C7E32" w:rsidRDefault="00DC7CE6" w:rsidP="00DC7CE6">
      <w:pPr>
        <w:ind w:left="2835" w:hanging="2835"/>
        <w:rPr>
          <w:rFonts w:asciiTheme="minorHAnsi" w:hAnsiTheme="minorHAnsi" w:cstheme="minorHAnsi"/>
          <w:szCs w:val="22"/>
        </w:rPr>
      </w:pPr>
      <w:r w:rsidRPr="002C7E32">
        <w:rPr>
          <w:rFonts w:asciiTheme="minorHAnsi" w:hAnsiTheme="minorHAnsi" w:cstheme="minorHAnsi"/>
          <w:szCs w:val="22"/>
        </w:rPr>
        <w:t xml:space="preserve">                                                                      (Obchodní firma – osoba oprávněná jednat </w:t>
      </w:r>
    </w:p>
    <w:p w:rsidR="005670D4" w:rsidRPr="002C7E32" w:rsidRDefault="00DC7CE6" w:rsidP="00DC7CE6">
      <w:pPr>
        <w:ind w:left="2835" w:hanging="2835"/>
        <w:rPr>
          <w:rFonts w:ascii="Calibri" w:hAnsi="Calibri" w:cs="Arial"/>
          <w:szCs w:val="22"/>
        </w:rPr>
      </w:pPr>
      <w:r w:rsidRPr="002C7E32">
        <w:rPr>
          <w:rFonts w:asciiTheme="minorHAnsi" w:hAnsiTheme="minorHAnsi" w:cstheme="minorHAnsi"/>
          <w:szCs w:val="22"/>
        </w:rPr>
        <w:t xml:space="preserve">                                                                                  za uchazeče – doplní uchazeč)</w:t>
      </w:r>
    </w:p>
    <w:sectPr w:rsidR="005670D4" w:rsidRPr="002C7E32" w:rsidSect="005744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35" w:rsidRDefault="00C10835">
      <w:r>
        <w:separator/>
      </w:r>
    </w:p>
  </w:endnote>
  <w:endnote w:type="continuationSeparator" w:id="0">
    <w:p w:rsidR="00C10835" w:rsidRDefault="00C1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ABA" w:rsidRDefault="005C3A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5B" w:rsidRDefault="00B44E5B" w:rsidP="0014797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 w:rsidRPr="00BD206F">
      <w:rPr>
        <w:rFonts w:ascii="Calibri" w:hAnsi="Calibri"/>
        <w:bCs/>
        <w:sz w:val="18"/>
        <w:szCs w:val="18"/>
      </w:rPr>
      <w:t xml:space="preserve">Veřejná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</w:t>
    </w:r>
  </w:p>
  <w:p w:rsidR="00B44E5B" w:rsidRPr="0057444D" w:rsidRDefault="0057444D" w:rsidP="0057444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>
      <w:rPr>
        <w:rFonts w:ascii="Calibri" w:hAnsi="Calibri"/>
        <w:bCs/>
        <w:sz w:val="18"/>
        <w:szCs w:val="18"/>
      </w:rPr>
      <w:tab/>
    </w:r>
    <w:r>
      <w:rPr>
        <w:rFonts w:ascii="Calibri" w:hAnsi="Calibri"/>
        <w:bCs/>
        <w:sz w:val="18"/>
        <w:szCs w:val="18"/>
      </w:rPr>
      <w:tab/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4D" w:rsidRDefault="0057444D" w:rsidP="0057444D">
    <w:pPr>
      <w:pStyle w:val="Zpat"/>
      <w:spacing w:before="120"/>
      <w:jc w:val="center"/>
      <w:rPr>
        <w:rFonts w:ascii="Calibri" w:hAnsi="Calibri"/>
        <w:bCs/>
        <w:sz w:val="18"/>
        <w:szCs w:val="18"/>
      </w:rPr>
    </w:pPr>
    <w:r w:rsidRPr="00BD206F">
      <w:rPr>
        <w:rFonts w:ascii="Calibri" w:hAnsi="Calibri"/>
        <w:bCs/>
        <w:sz w:val="18"/>
        <w:szCs w:val="18"/>
      </w:rPr>
      <w:t xml:space="preserve">Veřejná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</w:t>
    </w:r>
  </w:p>
  <w:p w:rsidR="0057444D" w:rsidRPr="005C3ABA" w:rsidRDefault="0057444D">
    <w:pPr>
      <w:pStyle w:val="Zpat"/>
      <w:rPr>
        <w:rFonts w:asciiTheme="minorHAnsi" w:hAnsiTheme="minorHAnsi" w:cstheme="minorHAnsi"/>
        <w:sz w:val="20"/>
        <w:szCs w:val="20"/>
      </w:rPr>
    </w:pPr>
    <w:r>
      <w:tab/>
    </w:r>
    <w:r>
      <w:tab/>
    </w:r>
    <w:r w:rsidRPr="005C3ABA">
      <w:rPr>
        <w:rFonts w:asciiTheme="minorHAnsi" w:hAnsiTheme="minorHAnsi" w:cstheme="minorHAnsi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35" w:rsidRDefault="00C10835">
      <w:r>
        <w:separator/>
      </w:r>
    </w:p>
  </w:footnote>
  <w:footnote w:type="continuationSeparator" w:id="0">
    <w:p w:rsidR="00C10835" w:rsidRDefault="00C10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ABA" w:rsidRDefault="005C3A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E5B" w:rsidRPr="00555AF0" w:rsidRDefault="007D6CAA" w:rsidP="00555AF0">
    <w:pPr>
      <w:pStyle w:val="Zhlav"/>
    </w:pPr>
    <w:r>
      <w:rPr>
        <w:noProof/>
      </w:rPr>
      <w:drawing>
        <wp:inline distT="0" distB="0" distL="0" distR="0" wp14:anchorId="0912B4DA" wp14:editId="2DB0B988">
          <wp:extent cx="5829300" cy="561975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4D" w:rsidRDefault="0057444D">
    <w:pPr>
      <w:pStyle w:val="Zhlav"/>
    </w:pPr>
    <w:r>
      <w:rPr>
        <w:noProof/>
      </w:rPr>
      <w:drawing>
        <wp:inline distT="0" distB="0" distL="0" distR="0" wp14:anchorId="15C500A6" wp14:editId="41B6A65D">
          <wp:extent cx="5829300" cy="561975"/>
          <wp:effectExtent l="0" t="0" r="0" b="0"/>
          <wp:docPr id="2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26AAA"/>
    <w:multiLevelType w:val="hybridMultilevel"/>
    <w:tmpl w:val="0848235E"/>
    <w:lvl w:ilvl="0" w:tplc="9DD43A40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D02252"/>
    <w:multiLevelType w:val="hybridMultilevel"/>
    <w:tmpl w:val="0018F508"/>
    <w:lvl w:ilvl="0" w:tplc="942E57A6">
      <w:start w:val="1"/>
      <w:numFmt w:val="lowerRoman"/>
      <w:lvlText w:val="%1)"/>
      <w:lvlJc w:val="left"/>
      <w:pPr>
        <w:ind w:left="72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54"/>
    <w:rsid w:val="00053A6A"/>
    <w:rsid w:val="0006591F"/>
    <w:rsid w:val="00070946"/>
    <w:rsid w:val="00081C2D"/>
    <w:rsid w:val="000A4CAF"/>
    <w:rsid w:val="000D310B"/>
    <w:rsid w:val="00105FB1"/>
    <w:rsid w:val="0014797D"/>
    <w:rsid w:val="00194745"/>
    <w:rsid w:val="001B5F1F"/>
    <w:rsid w:val="001E10DB"/>
    <w:rsid w:val="001F2C7E"/>
    <w:rsid w:val="00211697"/>
    <w:rsid w:val="00254047"/>
    <w:rsid w:val="0025450A"/>
    <w:rsid w:val="002C7E32"/>
    <w:rsid w:val="002D6F3F"/>
    <w:rsid w:val="002E16F2"/>
    <w:rsid w:val="00366EE1"/>
    <w:rsid w:val="0038198C"/>
    <w:rsid w:val="003C5828"/>
    <w:rsid w:val="003D50B0"/>
    <w:rsid w:val="00406E36"/>
    <w:rsid w:val="004072E2"/>
    <w:rsid w:val="00446557"/>
    <w:rsid w:val="00456625"/>
    <w:rsid w:val="00522541"/>
    <w:rsid w:val="005311EC"/>
    <w:rsid w:val="00544612"/>
    <w:rsid w:val="00555AF0"/>
    <w:rsid w:val="005561E9"/>
    <w:rsid w:val="005670D4"/>
    <w:rsid w:val="0057444D"/>
    <w:rsid w:val="005C3ABA"/>
    <w:rsid w:val="005F14C2"/>
    <w:rsid w:val="00614DF3"/>
    <w:rsid w:val="00615B4A"/>
    <w:rsid w:val="006326D9"/>
    <w:rsid w:val="0064536C"/>
    <w:rsid w:val="006A1731"/>
    <w:rsid w:val="006A3438"/>
    <w:rsid w:val="007031F3"/>
    <w:rsid w:val="007554A1"/>
    <w:rsid w:val="007939F0"/>
    <w:rsid w:val="007D6CAA"/>
    <w:rsid w:val="00801A55"/>
    <w:rsid w:val="008029E5"/>
    <w:rsid w:val="00850F39"/>
    <w:rsid w:val="009001DF"/>
    <w:rsid w:val="009754C3"/>
    <w:rsid w:val="0098507D"/>
    <w:rsid w:val="009F030D"/>
    <w:rsid w:val="00A34229"/>
    <w:rsid w:val="00A53B3D"/>
    <w:rsid w:val="00A824EA"/>
    <w:rsid w:val="00AF0BBF"/>
    <w:rsid w:val="00B10F54"/>
    <w:rsid w:val="00B25B94"/>
    <w:rsid w:val="00B44E5B"/>
    <w:rsid w:val="00B55C0C"/>
    <w:rsid w:val="00B604C3"/>
    <w:rsid w:val="00B94B6A"/>
    <w:rsid w:val="00C10835"/>
    <w:rsid w:val="00C249C7"/>
    <w:rsid w:val="00C31B17"/>
    <w:rsid w:val="00C3277E"/>
    <w:rsid w:val="00C466BD"/>
    <w:rsid w:val="00CE526C"/>
    <w:rsid w:val="00D27037"/>
    <w:rsid w:val="00D371D2"/>
    <w:rsid w:val="00D917F9"/>
    <w:rsid w:val="00DB7C28"/>
    <w:rsid w:val="00DC7CE6"/>
    <w:rsid w:val="00DF00F5"/>
    <w:rsid w:val="00E1690E"/>
    <w:rsid w:val="00E85DBF"/>
    <w:rsid w:val="00E86F58"/>
    <w:rsid w:val="00EF27D0"/>
    <w:rsid w:val="00F31D32"/>
    <w:rsid w:val="00F35AD1"/>
    <w:rsid w:val="00F47343"/>
    <w:rsid w:val="00F66A12"/>
    <w:rsid w:val="00F96C1C"/>
    <w:rsid w:val="00FA7F8A"/>
    <w:rsid w:val="00FD1C5A"/>
    <w:rsid w:val="00F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0F54"/>
    <w:pPr>
      <w:spacing w:before="60" w:after="60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70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27037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D371D2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NzevChar">
    <w:name w:val="Název Char"/>
    <w:link w:val="Nzev"/>
    <w:uiPriority w:val="10"/>
    <w:rsid w:val="00D371D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4072E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4072E2"/>
    <w:rPr>
      <w:rFonts w:ascii="Times New Roman" w:eastAsia="Times New Roman" w:hAnsi="Times New Roman"/>
      <w:b/>
      <w:bCs/>
      <w:i/>
      <w:iCs/>
      <w:color w:val="4F81BD"/>
      <w:sz w:val="22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C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CA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744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4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44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4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44D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C7CE6"/>
    <w:pPr>
      <w:spacing w:before="0" w:after="0"/>
      <w:ind w:left="720"/>
      <w:contextualSpacing/>
    </w:pPr>
    <w:rPr>
      <w:sz w:val="24"/>
    </w:rPr>
  </w:style>
  <w:style w:type="paragraph" w:customStyle="1" w:styleId="BodySingle">
    <w:name w:val="Body Single"/>
    <w:basedOn w:val="Zkladntext"/>
    <w:rsid w:val="002C7E32"/>
    <w:pPr>
      <w:suppressAutoHyphens/>
      <w:spacing w:before="80" w:line="240" w:lineRule="exact"/>
      <w:jc w:val="both"/>
    </w:pPr>
    <w:rPr>
      <w:rFonts w:ascii="Verdana" w:hAnsi="Verdan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C7E3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C7E32"/>
    <w:rPr>
      <w:rFonts w:ascii="Times New Roman" w:eastAsia="Times New Roman" w:hAnsi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0F54"/>
    <w:pPr>
      <w:spacing w:before="60" w:after="60"/>
    </w:pPr>
    <w:rPr>
      <w:rFonts w:ascii="Times New Roman" w:eastAsia="Times New Roman" w:hAnsi="Times New Roman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270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27037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D371D2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NzevChar">
    <w:name w:val="Název Char"/>
    <w:link w:val="Nzev"/>
    <w:uiPriority w:val="10"/>
    <w:rsid w:val="00D371D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4072E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link w:val="Citaceintenzivn"/>
    <w:uiPriority w:val="30"/>
    <w:rsid w:val="004072E2"/>
    <w:rPr>
      <w:rFonts w:ascii="Times New Roman" w:eastAsia="Times New Roman" w:hAnsi="Times New Roman"/>
      <w:b/>
      <w:bCs/>
      <w:i/>
      <w:iCs/>
      <w:color w:val="4F81BD"/>
      <w:sz w:val="22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C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CA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744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4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44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4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44D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C7CE6"/>
    <w:pPr>
      <w:spacing w:before="0" w:after="0"/>
      <w:ind w:left="720"/>
      <w:contextualSpacing/>
    </w:pPr>
    <w:rPr>
      <w:sz w:val="24"/>
    </w:rPr>
  </w:style>
  <w:style w:type="paragraph" w:customStyle="1" w:styleId="BodySingle">
    <w:name w:val="Body Single"/>
    <w:basedOn w:val="Zkladntext"/>
    <w:rsid w:val="002C7E32"/>
    <w:pPr>
      <w:suppressAutoHyphens/>
      <w:spacing w:before="80" w:line="240" w:lineRule="exact"/>
      <w:jc w:val="both"/>
    </w:pPr>
    <w:rPr>
      <w:rFonts w:ascii="Verdana" w:hAnsi="Verdan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C7E3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C7E32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CC89-0785-4DAE-8FF4-A867ACDD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DOKLADY PROKAZUJÍCÍ SPLNĚNÍ KVALIFIKAČNÍCH KRITÉRIÍ</vt:lpstr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DOKLADY PROKAZUJÍCÍ SPLNĚNÍ KVALIFIKAČNÍCH KRITÉRIÍ</dc:title>
  <dc:creator>Lansky</dc:creator>
  <cp:lastModifiedBy>Nolčová Marcela, Ing. (PM)</cp:lastModifiedBy>
  <cp:revision>11</cp:revision>
  <cp:lastPrinted>2010-03-04T14:37:00Z</cp:lastPrinted>
  <dcterms:created xsi:type="dcterms:W3CDTF">2011-11-16T15:47:00Z</dcterms:created>
  <dcterms:modified xsi:type="dcterms:W3CDTF">2012-02-28T10:29:00Z</dcterms:modified>
</cp:coreProperties>
</file>