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1321" w14:textId="77777777" w:rsidR="00425088" w:rsidRPr="00625621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625621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s § 178 odst. 1 zákona č. 234/2014 Sb., o státní službě, ve znění pozdějších předpisů, </w:t>
      </w:r>
      <w:r w:rsidR="000D6856" w:rsidRPr="00625621">
        <w:rPr>
          <w:rFonts w:ascii="Arial" w:hAnsi="Arial" w:cs="Arial"/>
          <w:sz w:val="24"/>
          <w:szCs w:val="24"/>
        </w:rPr>
        <w:t>přiložte prosím</w:t>
      </w:r>
      <w:r w:rsidR="00425088" w:rsidRPr="00625621">
        <w:rPr>
          <w:rFonts w:ascii="Arial" w:hAnsi="Arial" w:cs="Arial"/>
          <w:sz w:val="24"/>
          <w:szCs w:val="24"/>
        </w:rPr>
        <w:t>:</w:t>
      </w:r>
    </w:p>
    <w:p w14:paraId="31D6C004" w14:textId="77777777" w:rsidR="00425088" w:rsidRPr="00625621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bCs/>
          <w:sz w:val="24"/>
          <w:szCs w:val="24"/>
        </w:rPr>
        <w:t>m</w:t>
      </w:r>
      <w:r w:rsidR="00ED11C1" w:rsidRPr="00625621">
        <w:rPr>
          <w:rFonts w:ascii="Arial" w:hAnsi="Arial" w:cs="Arial"/>
          <w:b/>
          <w:sz w:val="24"/>
          <w:szCs w:val="24"/>
        </w:rPr>
        <w:t>otivační dopis</w:t>
      </w:r>
    </w:p>
    <w:p w14:paraId="169129EE" w14:textId="77777777" w:rsidR="00425088" w:rsidRPr="00625621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sz w:val="24"/>
          <w:szCs w:val="24"/>
        </w:rPr>
        <w:t>strukturovaný životopis</w:t>
      </w:r>
    </w:p>
    <w:p w14:paraId="5A024615" w14:textId="77777777" w:rsidR="00ED11C1" w:rsidRPr="00625621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sz w:val="24"/>
          <w:szCs w:val="24"/>
        </w:rPr>
        <w:t>kopi</w:t>
      </w:r>
      <w:r w:rsidR="009F2C98" w:rsidRPr="00625621">
        <w:rPr>
          <w:rFonts w:ascii="Arial" w:hAnsi="Arial" w:cs="Arial"/>
          <w:b/>
          <w:sz w:val="24"/>
          <w:szCs w:val="24"/>
        </w:rPr>
        <w:t xml:space="preserve">i </w:t>
      </w:r>
      <w:r w:rsidRPr="00625621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625621">
        <w:rPr>
          <w:rFonts w:ascii="Arial" w:hAnsi="Arial" w:cs="Arial"/>
          <w:b/>
          <w:sz w:val="24"/>
          <w:szCs w:val="24"/>
        </w:rPr>
        <w:t>.</w:t>
      </w:r>
    </w:p>
    <w:p w14:paraId="24477D6E" w14:textId="77777777" w:rsidR="00ED11C1" w:rsidRDefault="00ED11C1" w:rsidP="00ED11C1">
      <w:pPr>
        <w:jc w:val="both"/>
        <w:rPr>
          <w:rFonts w:ascii="Arial" w:hAnsi="Arial" w:cs="Arial"/>
        </w:rPr>
      </w:pPr>
    </w:p>
    <w:p w14:paraId="65A3AAB8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8471" w14:textId="77777777" w:rsidR="00F93F20" w:rsidRDefault="00F93F20" w:rsidP="00F93F20">
      <w:pPr>
        <w:spacing w:after="0" w:line="240" w:lineRule="auto"/>
      </w:pPr>
      <w:r>
        <w:separator/>
      </w:r>
    </w:p>
  </w:endnote>
  <w:endnote w:type="continuationSeparator" w:id="0">
    <w:p w14:paraId="06742E16" w14:textId="77777777" w:rsidR="00F93F20" w:rsidRDefault="00F93F20" w:rsidP="00F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0FD4" w14:textId="77777777" w:rsidR="00F93F20" w:rsidRDefault="00F93F20" w:rsidP="00F93F20">
      <w:pPr>
        <w:spacing w:after="0" w:line="240" w:lineRule="auto"/>
      </w:pPr>
      <w:r>
        <w:separator/>
      </w:r>
    </w:p>
  </w:footnote>
  <w:footnote w:type="continuationSeparator" w:id="0">
    <w:p w14:paraId="3BF7AD07" w14:textId="77777777" w:rsidR="00F93F20" w:rsidRDefault="00F93F20" w:rsidP="00F9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625621"/>
    <w:rsid w:val="009F2C98"/>
    <w:rsid w:val="00B47D5B"/>
    <w:rsid w:val="00ED11C1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EDA21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Staněk Václav Mgr. (UPH-TUA)</cp:lastModifiedBy>
  <cp:revision>2</cp:revision>
  <dcterms:created xsi:type="dcterms:W3CDTF">2021-02-25T07:17:00Z</dcterms:created>
  <dcterms:modified xsi:type="dcterms:W3CDTF">2021-02-25T07:17:00Z</dcterms:modified>
</cp:coreProperties>
</file>