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44E1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78274D84" w14:textId="77777777" w:rsidR="00034292" w:rsidRPr="00B67C0F" w:rsidRDefault="00034292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pracovník/pracovnice</w:t>
      </w:r>
    </w:p>
    <w:p w14:paraId="16D5C2BB" w14:textId="77777777"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9C4A7D" w14:textId="77777777"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03E26CFD" w14:textId="7777777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207BD5A4" w14:textId="7777777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Kontaktní pracoviště Praha 2</w:t>
      </w:r>
      <w:r w:rsidR="00B73584">
        <w:rPr>
          <w:rFonts w:ascii="Arial" w:eastAsia="Times New Roman" w:hAnsi="Arial" w:cs="Arial"/>
          <w:bCs/>
          <w:lang w:eastAsia="cs-CZ"/>
        </w:rPr>
        <w:t xml:space="preserve"> a 3, Oddělení hmotné nouze pro Prahu 2 a 3</w:t>
      </w:r>
    </w:p>
    <w:p w14:paraId="49BFC31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5CACA412" w14:textId="77777777"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661F2865" w14:textId="77777777" w:rsidR="00034292" w:rsidRDefault="00034292" w:rsidP="00034292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</w:t>
      </w:r>
      <w:r w:rsidR="00AC687F">
        <w:rPr>
          <w:rFonts w:ascii="Arial" w:hAnsi="Arial" w:cs="Arial"/>
        </w:rPr>
        <w:t xml:space="preserve"> </w:t>
      </w:r>
      <w:r w:rsidRPr="00B67C0F">
        <w:rPr>
          <w:rFonts w:ascii="Arial" w:hAnsi="Arial" w:cs="Arial"/>
        </w:rPr>
        <w:t>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14:paraId="545D8D12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23F9D856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2ED2B31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1F9EC960" w14:textId="7777777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29A021CC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7F3D523E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6E890B22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1A7D05E0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495712DA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</w:p>
    <w:p w14:paraId="2C7B230B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0AFC1B6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04B470C0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14:paraId="195634EB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1B38D392" w14:textId="72472452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DF2ACD">
        <w:rPr>
          <w:rFonts w:ascii="Arial" w:eastAsia="Times New Roman" w:hAnsi="Arial" w:cs="Arial"/>
          <w:b/>
          <w:lang w:eastAsia="cs-CZ"/>
        </w:rPr>
        <w:t>1</w:t>
      </w:r>
      <w:r w:rsidR="007244C0">
        <w:rPr>
          <w:rFonts w:ascii="Arial" w:eastAsia="Times New Roman" w:hAnsi="Arial" w:cs="Arial"/>
          <w:b/>
          <w:lang w:eastAsia="cs-CZ"/>
        </w:rPr>
        <w:t xml:space="preserve">. </w:t>
      </w:r>
      <w:r w:rsidR="009C3000">
        <w:rPr>
          <w:rFonts w:ascii="Arial" w:eastAsia="Times New Roman" w:hAnsi="Arial" w:cs="Arial"/>
          <w:b/>
          <w:lang w:eastAsia="cs-CZ"/>
        </w:rPr>
        <w:t>dubna</w:t>
      </w:r>
      <w:r w:rsidR="0060110D">
        <w:rPr>
          <w:rFonts w:ascii="Arial" w:eastAsia="Times New Roman" w:hAnsi="Arial" w:cs="Arial"/>
          <w:b/>
          <w:lang w:eastAsia="cs-CZ"/>
        </w:rPr>
        <w:t xml:space="preserve"> 2021</w:t>
      </w:r>
    </w:p>
    <w:p w14:paraId="6E19445B" w14:textId="2E494843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5A60395D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38858A9D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76237D1A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14:paraId="4A834701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2947D53F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43CC8A3C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18DFEA0E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6122CEC9" w14:textId="77777777" w:rsidR="00034292" w:rsidRPr="004E6DBD" w:rsidRDefault="00034292" w:rsidP="00034292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0F63DB9A" w14:textId="63CACE6A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9C3000">
        <w:rPr>
          <w:rFonts w:ascii="Arial" w:eastAsia="Times New Roman" w:hAnsi="Arial" w:cs="Arial"/>
          <w:b/>
          <w:lang w:eastAsia="cs-CZ"/>
        </w:rPr>
        <w:t>7. března 2021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04EC499D" w14:textId="77777777"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69C5" w14:textId="77777777"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14:paraId="1BCAA507" w14:textId="77777777"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939" w14:textId="77777777"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DD53" w14:textId="77777777"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B96B" w14:textId="77777777"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B505" w14:textId="77777777"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14:paraId="2959B930" w14:textId="77777777"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E2A1" w14:textId="77777777"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9237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179C01FA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41B" w14:textId="77777777"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110D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244C0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C3000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3584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F1B327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2</cp:revision>
  <cp:lastPrinted>2013-11-04T09:45:00Z</cp:lastPrinted>
  <dcterms:created xsi:type="dcterms:W3CDTF">2021-02-18T13:37:00Z</dcterms:created>
  <dcterms:modified xsi:type="dcterms:W3CDTF">2021-02-18T13:37:00Z</dcterms:modified>
</cp:coreProperties>
</file>