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7F" w:rsidRPr="001E6210" w:rsidRDefault="00A94F5F" w:rsidP="00B812CE">
      <w:pPr>
        <w:jc w:val="both"/>
        <w:rPr>
          <w:rFonts w:ascii="Arial" w:hAnsi="Arial" w:cs="Arial"/>
          <w:b/>
          <w:sz w:val="22"/>
          <w:u w:val="single"/>
        </w:rPr>
      </w:pPr>
      <w:r w:rsidRPr="001E6210">
        <w:rPr>
          <w:rFonts w:ascii="Arial" w:hAnsi="Arial" w:cs="Arial"/>
          <w:b/>
          <w:sz w:val="22"/>
          <w:u w:val="single"/>
        </w:rPr>
        <w:t>Úřad práce České republiky vyhlašuje výběrové řízení na obsazení služebního místa v souladu s §</w:t>
      </w:r>
      <w:r w:rsidR="00B73AB9">
        <w:rPr>
          <w:rFonts w:ascii="Arial" w:hAnsi="Arial" w:cs="Arial"/>
          <w:b/>
          <w:sz w:val="22"/>
          <w:u w:val="single"/>
        </w:rPr>
        <w:t xml:space="preserve"> </w:t>
      </w:r>
      <w:r w:rsidRPr="001E6210">
        <w:rPr>
          <w:rFonts w:ascii="Arial" w:hAnsi="Arial" w:cs="Arial"/>
          <w:b/>
          <w:sz w:val="22"/>
          <w:u w:val="single"/>
        </w:rPr>
        <w:t>178 odst. 1 z</w:t>
      </w:r>
      <w:r w:rsidR="007279D4">
        <w:rPr>
          <w:rFonts w:ascii="Arial" w:hAnsi="Arial" w:cs="Arial"/>
          <w:b/>
          <w:sz w:val="22"/>
          <w:u w:val="single"/>
        </w:rPr>
        <w:t>ákona</w:t>
      </w:r>
      <w:r w:rsidRPr="001E6210">
        <w:rPr>
          <w:rFonts w:ascii="Arial" w:hAnsi="Arial" w:cs="Arial"/>
          <w:b/>
          <w:sz w:val="22"/>
          <w:u w:val="single"/>
        </w:rPr>
        <w:t xml:space="preserve"> č.</w:t>
      </w:r>
      <w:r w:rsidR="00E770FA" w:rsidRPr="001E6210">
        <w:rPr>
          <w:rFonts w:ascii="Arial" w:hAnsi="Arial" w:cs="Arial"/>
          <w:b/>
          <w:sz w:val="22"/>
          <w:u w:val="single"/>
        </w:rPr>
        <w:t xml:space="preserve"> </w:t>
      </w:r>
      <w:r w:rsidRPr="001E6210">
        <w:rPr>
          <w:rFonts w:ascii="Arial" w:hAnsi="Arial" w:cs="Arial"/>
          <w:b/>
          <w:sz w:val="22"/>
          <w:u w:val="single"/>
        </w:rPr>
        <w:t>234/2014</w:t>
      </w:r>
      <w:r w:rsidR="001A088B" w:rsidRPr="001E6210">
        <w:rPr>
          <w:rFonts w:ascii="Arial" w:hAnsi="Arial" w:cs="Arial"/>
          <w:b/>
          <w:sz w:val="22"/>
          <w:u w:val="single"/>
        </w:rPr>
        <w:t xml:space="preserve"> </w:t>
      </w:r>
      <w:r w:rsidRPr="001E6210">
        <w:rPr>
          <w:rFonts w:ascii="Arial" w:hAnsi="Arial" w:cs="Arial"/>
          <w:b/>
          <w:sz w:val="22"/>
          <w:u w:val="single"/>
        </w:rPr>
        <w:t>Sb., o státní službě</w:t>
      </w:r>
      <w:r w:rsidR="00B73AB9">
        <w:rPr>
          <w:rFonts w:ascii="Arial" w:hAnsi="Arial" w:cs="Arial"/>
          <w:b/>
          <w:sz w:val="22"/>
          <w:u w:val="single"/>
        </w:rPr>
        <w:t>, ve znění pozdějších předpisů</w:t>
      </w:r>
    </w:p>
    <w:p w:rsidR="00B812CE" w:rsidRPr="001E6210" w:rsidRDefault="00436F6A" w:rsidP="00B812CE">
      <w:pPr>
        <w:spacing w:after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</w:t>
      </w:r>
      <w:r w:rsidRPr="00436F6A">
        <w:rPr>
          <w:rFonts w:ascii="Arial" w:hAnsi="Arial" w:cs="Arial"/>
          <w:b/>
          <w:sz w:val="22"/>
        </w:rPr>
        <w:t>etodik poradenství a rekvalifikací</w:t>
      </w:r>
    </w:p>
    <w:p w:rsidR="00E63015" w:rsidRPr="001E6210" w:rsidRDefault="00E63015" w:rsidP="00E63015">
      <w:pPr>
        <w:pStyle w:val="Bezmezer"/>
        <w:rPr>
          <w:sz w:val="22"/>
        </w:rPr>
      </w:pPr>
    </w:p>
    <w:p w:rsidR="00184B23" w:rsidRPr="001E6210" w:rsidRDefault="00184B23" w:rsidP="00BD45D5">
      <w:pPr>
        <w:spacing w:after="120" w:line="240" w:lineRule="auto"/>
        <w:jc w:val="both"/>
        <w:outlineLvl w:val="2"/>
        <w:rPr>
          <w:rFonts w:ascii="Arial" w:hAnsi="Arial" w:cs="Arial"/>
          <w:b/>
          <w:sz w:val="22"/>
        </w:rPr>
      </w:pPr>
      <w:r w:rsidRPr="001E6210">
        <w:rPr>
          <w:rFonts w:ascii="Arial" w:hAnsi="Arial" w:cs="Arial"/>
          <w:b/>
          <w:sz w:val="22"/>
        </w:rPr>
        <w:t>Pracoviště:</w:t>
      </w:r>
    </w:p>
    <w:p w:rsidR="00D02D25" w:rsidRDefault="00C376AB" w:rsidP="005A374C">
      <w:pPr>
        <w:spacing w:after="0" w:line="240" w:lineRule="auto"/>
        <w:jc w:val="both"/>
        <w:outlineLvl w:val="2"/>
        <w:rPr>
          <w:rFonts w:ascii="Arial" w:hAnsi="Arial" w:cs="Arial"/>
          <w:sz w:val="22"/>
        </w:rPr>
      </w:pPr>
      <w:r w:rsidRPr="001E6210">
        <w:rPr>
          <w:rFonts w:ascii="Arial" w:hAnsi="Arial" w:cs="Arial"/>
          <w:sz w:val="22"/>
        </w:rPr>
        <w:t>Úřad práce České republiky - Krajská pobočka v </w:t>
      </w:r>
      <w:r w:rsidR="00F93265" w:rsidRPr="00F93265">
        <w:rPr>
          <w:rFonts w:ascii="Arial" w:hAnsi="Arial" w:cs="Arial"/>
          <w:sz w:val="22"/>
        </w:rPr>
        <w:t>Liberci</w:t>
      </w:r>
    </w:p>
    <w:p w:rsidR="0021234A" w:rsidRDefault="00436F6A" w:rsidP="005A374C">
      <w:pPr>
        <w:spacing w:after="0" w:line="240" w:lineRule="auto"/>
        <w:jc w:val="both"/>
        <w:outlineLvl w:val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Odbor zaměstnanosti</w:t>
      </w:r>
      <w:r w:rsidR="000F3EAA">
        <w:rPr>
          <w:rFonts w:ascii="Arial" w:hAnsi="Arial" w:cs="Arial"/>
          <w:sz w:val="22"/>
        </w:rPr>
        <w:t xml:space="preserve">, Oddělení metodiky </w:t>
      </w:r>
      <w:r>
        <w:rPr>
          <w:rFonts w:ascii="Arial" w:hAnsi="Arial" w:cs="Arial"/>
          <w:sz w:val="22"/>
        </w:rPr>
        <w:t>Kr</w:t>
      </w:r>
      <w:r w:rsidR="005543A1">
        <w:rPr>
          <w:rFonts w:ascii="Arial" w:hAnsi="Arial" w:cs="Arial"/>
          <w:sz w:val="22"/>
        </w:rPr>
        <w:t>ajská pobočka</w:t>
      </w:r>
      <w:r w:rsidR="000F3EAA">
        <w:rPr>
          <w:rFonts w:ascii="Arial" w:hAnsi="Arial" w:cs="Arial"/>
          <w:sz w:val="22"/>
        </w:rPr>
        <w:t xml:space="preserve"> ÚP ČR</w:t>
      </w:r>
      <w:bookmarkStart w:id="0" w:name="_GoBack"/>
      <w:bookmarkEnd w:id="0"/>
      <w:r w:rsidR="005543A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 Liberci</w:t>
      </w:r>
    </w:p>
    <w:p w:rsidR="005A374C" w:rsidRDefault="005A374C" w:rsidP="005A374C">
      <w:pPr>
        <w:spacing w:after="0" w:line="240" w:lineRule="auto"/>
        <w:jc w:val="both"/>
        <w:outlineLvl w:val="2"/>
        <w:rPr>
          <w:rFonts w:ascii="Arial" w:hAnsi="Arial" w:cs="Arial"/>
          <w:sz w:val="22"/>
        </w:rPr>
      </w:pPr>
    </w:p>
    <w:p w:rsidR="00A94F5F" w:rsidRPr="001E6210" w:rsidRDefault="00A94F5F" w:rsidP="00BD45D5">
      <w:pPr>
        <w:spacing w:after="120" w:line="240" w:lineRule="auto"/>
        <w:jc w:val="both"/>
        <w:outlineLvl w:val="2"/>
        <w:rPr>
          <w:rFonts w:ascii="Arial" w:hAnsi="Arial" w:cs="Arial"/>
          <w:b/>
          <w:sz w:val="22"/>
        </w:rPr>
      </w:pPr>
      <w:r w:rsidRPr="001E6210">
        <w:rPr>
          <w:rFonts w:ascii="Arial" w:hAnsi="Arial" w:cs="Arial"/>
          <w:b/>
          <w:sz w:val="22"/>
        </w:rPr>
        <w:t>Hlavní náplň činnosti:</w:t>
      </w:r>
    </w:p>
    <w:p w:rsidR="00436F6A" w:rsidRDefault="00436F6A" w:rsidP="00497720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Pr="00436F6A">
        <w:rPr>
          <w:rFonts w:ascii="Arial" w:hAnsi="Arial" w:cs="Arial"/>
          <w:color w:val="000000"/>
        </w:rPr>
        <w:t>etodické řízení a koordinace kontaktních pr</w:t>
      </w:r>
      <w:r w:rsidR="00497720">
        <w:rPr>
          <w:rFonts w:ascii="Arial" w:hAnsi="Arial" w:cs="Arial"/>
          <w:color w:val="000000"/>
        </w:rPr>
        <w:t>acovišť Krajské pobočky ÚP ČR v </w:t>
      </w:r>
      <w:r w:rsidRPr="00436F6A">
        <w:rPr>
          <w:rFonts w:ascii="Arial" w:hAnsi="Arial" w:cs="Arial"/>
          <w:color w:val="000000"/>
        </w:rPr>
        <w:t>Liberci v agendách profesního a speciálního poradenství zahrnujícího poradenství pro volbu povolání, poradenství pro volbu rekvalifikace, poradenství pro osoby se zdravotním postižením a pro volbu forem pracovní rehabilitac</w:t>
      </w:r>
      <w:r>
        <w:rPr>
          <w:rFonts w:ascii="Arial" w:hAnsi="Arial" w:cs="Arial"/>
          <w:color w:val="000000"/>
        </w:rPr>
        <w:t>e (včetně přípravy k</w:t>
      </w:r>
      <w:r w:rsidR="00497720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práci OZP)</w:t>
      </w:r>
    </w:p>
    <w:p w:rsidR="00436F6A" w:rsidRDefault="00436F6A" w:rsidP="00497720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Pr="00436F6A">
        <w:rPr>
          <w:rFonts w:ascii="Arial" w:hAnsi="Arial" w:cs="Arial"/>
          <w:color w:val="000000"/>
        </w:rPr>
        <w:t xml:space="preserve">etodické řízení, koordinace a spolupráce při přípravě věcných podkladů pro zadávání veřejných zakázek k výběru dodavatelů služeb poradenské činnosti </w:t>
      </w:r>
      <w:r w:rsidR="00497720">
        <w:rPr>
          <w:rFonts w:ascii="Arial" w:hAnsi="Arial" w:cs="Arial"/>
          <w:color w:val="000000"/>
        </w:rPr>
        <w:t>a </w:t>
      </w:r>
      <w:r w:rsidRPr="00436F6A">
        <w:rPr>
          <w:rFonts w:ascii="Arial" w:hAnsi="Arial" w:cs="Arial"/>
          <w:color w:val="000000"/>
        </w:rPr>
        <w:t>rekvalifikací a pracovní rehabil</w:t>
      </w:r>
      <w:r w:rsidRPr="00436F6A">
        <w:rPr>
          <w:rFonts w:ascii="Arial" w:hAnsi="Arial" w:cs="Arial"/>
          <w:color w:val="000000"/>
        </w:rPr>
        <w:t>itace (včetně přípravy k práci)</w:t>
      </w:r>
    </w:p>
    <w:p w:rsidR="00436F6A" w:rsidRPr="00436F6A" w:rsidRDefault="00436F6A" w:rsidP="00497720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Pr="00436F6A">
        <w:rPr>
          <w:rFonts w:ascii="Arial" w:hAnsi="Arial" w:cs="Arial"/>
          <w:color w:val="000000"/>
        </w:rPr>
        <w:t xml:space="preserve">ajištění koordinace a standardizace postupů v agendách poradenství, rekvalifikací </w:t>
      </w:r>
    </w:p>
    <w:p w:rsidR="00436F6A" w:rsidRPr="00436F6A" w:rsidRDefault="00436F6A" w:rsidP="00497720">
      <w:pPr>
        <w:pStyle w:val="Odstavecseseznamem"/>
        <w:jc w:val="both"/>
        <w:rPr>
          <w:rFonts w:ascii="Arial" w:hAnsi="Arial" w:cs="Arial"/>
          <w:color w:val="000000"/>
        </w:rPr>
      </w:pPr>
      <w:r w:rsidRPr="00436F6A">
        <w:rPr>
          <w:rFonts w:ascii="Arial" w:hAnsi="Arial" w:cs="Arial"/>
          <w:color w:val="000000"/>
        </w:rPr>
        <w:t>a pracovní rehabilitace v souladu s platnou metodikou a řídícími akty GŘ a kontrola jednotnosti postupů na KoP</w:t>
      </w:r>
    </w:p>
    <w:p w:rsidR="00436F6A" w:rsidRDefault="00436F6A" w:rsidP="00497720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436F6A">
        <w:rPr>
          <w:rFonts w:ascii="Arial" w:hAnsi="Arial" w:cs="Arial"/>
          <w:color w:val="000000"/>
        </w:rPr>
        <w:t xml:space="preserve">odíl na analytické a statistické činnosti, příprava podkladů pro roční zprávy o situaci na trhu práce </w:t>
      </w:r>
    </w:p>
    <w:p w:rsidR="00436F6A" w:rsidRDefault="00436F6A" w:rsidP="00497720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Pr="00436F6A">
        <w:rPr>
          <w:rFonts w:ascii="Arial" w:hAnsi="Arial" w:cs="Arial"/>
          <w:color w:val="000000"/>
        </w:rPr>
        <w:t>ealizace vnitřních kontrol a monitorovacích návštěv na kontaktních pracovištích</w:t>
      </w:r>
    </w:p>
    <w:p w:rsidR="00544D5B" w:rsidRPr="00544D5B" w:rsidRDefault="00544D5B" w:rsidP="00497720">
      <w:pPr>
        <w:spacing w:after="0"/>
        <w:jc w:val="both"/>
        <w:rPr>
          <w:rFonts w:ascii="Arial" w:hAnsi="Arial" w:cs="Arial"/>
          <w:color w:val="000000"/>
        </w:rPr>
      </w:pPr>
    </w:p>
    <w:p w:rsidR="00CA26F0" w:rsidRPr="001E6210" w:rsidRDefault="00CA26F0" w:rsidP="00BD45D5">
      <w:pPr>
        <w:pStyle w:val="Bezmezer"/>
        <w:spacing w:after="120"/>
        <w:jc w:val="both"/>
        <w:rPr>
          <w:rFonts w:ascii="Arial" w:hAnsi="Arial" w:cs="Arial"/>
          <w:b/>
          <w:sz w:val="22"/>
        </w:rPr>
      </w:pPr>
      <w:r w:rsidRPr="001E6210">
        <w:rPr>
          <w:rFonts w:ascii="Arial" w:hAnsi="Arial" w:cs="Arial"/>
          <w:b/>
          <w:sz w:val="22"/>
        </w:rPr>
        <w:t>Kvalifikační a další požadavky:</w:t>
      </w:r>
    </w:p>
    <w:p w:rsidR="00F93265" w:rsidRDefault="005543A1" w:rsidP="00497720">
      <w:pPr>
        <w:numPr>
          <w:ilvl w:val="0"/>
          <w:numId w:val="10"/>
        </w:numPr>
        <w:spacing w:after="0" w:line="240" w:lineRule="auto"/>
        <w:jc w:val="both"/>
        <w:outlineLvl w:val="2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minimálně </w:t>
      </w:r>
      <w:r w:rsidR="00F93265" w:rsidRPr="00F93265">
        <w:rPr>
          <w:rFonts w:ascii="Arial" w:hAnsi="Arial" w:cs="Arial"/>
          <w:color w:val="000000"/>
          <w:sz w:val="22"/>
        </w:rPr>
        <w:t xml:space="preserve">ukončené </w:t>
      </w:r>
      <w:r>
        <w:rPr>
          <w:rFonts w:ascii="Arial" w:hAnsi="Arial" w:cs="Arial"/>
          <w:color w:val="000000"/>
          <w:sz w:val="22"/>
        </w:rPr>
        <w:t xml:space="preserve">vyšší odborné vzdělání </w:t>
      </w:r>
    </w:p>
    <w:p w:rsidR="00103C19" w:rsidRPr="00103C19" w:rsidRDefault="00F93265" w:rsidP="00497720">
      <w:pPr>
        <w:numPr>
          <w:ilvl w:val="0"/>
          <w:numId w:val="10"/>
        </w:numPr>
        <w:spacing w:after="0" w:line="240" w:lineRule="auto"/>
        <w:jc w:val="both"/>
        <w:outlineLvl w:val="2"/>
        <w:rPr>
          <w:rFonts w:ascii="Arial" w:hAnsi="Arial" w:cs="Arial"/>
          <w:color w:val="000000"/>
          <w:sz w:val="22"/>
        </w:rPr>
      </w:pPr>
      <w:r w:rsidRPr="00F93265">
        <w:rPr>
          <w:rFonts w:ascii="Arial" w:hAnsi="Arial" w:cs="Arial"/>
          <w:color w:val="000000"/>
          <w:sz w:val="22"/>
        </w:rPr>
        <w:t xml:space="preserve">znalost práce na PC </w:t>
      </w:r>
      <w:r>
        <w:rPr>
          <w:rFonts w:ascii="Arial" w:hAnsi="Arial" w:cs="Arial"/>
          <w:color w:val="000000"/>
          <w:sz w:val="22"/>
        </w:rPr>
        <w:t>MS Office (Word, Excel)</w:t>
      </w:r>
      <w:r w:rsidR="00103C19" w:rsidRPr="00103C19">
        <w:rPr>
          <w:rFonts w:ascii="Arial" w:hAnsi="Arial" w:cs="Arial"/>
          <w:color w:val="000000"/>
          <w:sz w:val="22"/>
        </w:rPr>
        <w:t xml:space="preserve"> </w:t>
      </w:r>
    </w:p>
    <w:p w:rsidR="00103C19" w:rsidRPr="00103C19" w:rsidRDefault="00103C19" w:rsidP="00497720">
      <w:pPr>
        <w:numPr>
          <w:ilvl w:val="0"/>
          <w:numId w:val="10"/>
        </w:numPr>
        <w:spacing w:after="0" w:line="240" w:lineRule="auto"/>
        <w:jc w:val="both"/>
        <w:outlineLvl w:val="2"/>
        <w:rPr>
          <w:rFonts w:ascii="Arial" w:hAnsi="Arial" w:cs="Arial"/>
          <w:color w:val="000000"/>
          <w:sz w:val="22"/>
        </w:rPr>
      </w:pPr>
      <w:r w:rsidRPr="00103C19">
        <w:rPr>
          <w:rFonts w:ascii="Arial" w:hAnsi="Arial" w:cs="Arial"/>
          <w:color w:val="000000"/>
          <w:sz w:val="22"/>
        </w:rPr>
        <w:t xml:space="preserve">výborné komunikační schopnosti </w:t>
      </w:r>
    </w:p>
    <w:p w:rsidR="00F93265" w:rsidRPr="00103C19" w:rsidRDefault="00103C19" w:rsidP="00497720">
      <w:pPr>
        <w:numPr>
          <w:ilvl w:val="0"/>
          <w:numId w:val="10"/>
        </w:numPr>
        <w:spacing w:after="0" w:line="240" w:lineRule="auto"/>
        <w:jc w:val="both"/>
        <w:outlineLvl w:val="2"/>
        <w:rPr>
          <w:rFonts w:ascii="Arial" w:hAnsi="Arial" w:cs="Arial"/>
          <w:color w:val="000000"/>
          <w:sz w:val="22"/>
        </w:rPr>
      </w:pPr>
      <w:r w:rsidRPr="00103C19">
        <w:rPr>
          <w:rFonts w:ascii="Arial" w:hAnsi="Arial" w:cs="Arial"/>
          <w:color w:val="000000"/>
          <w:sz w:val="22"/>
        </w:rPr>
        <w:t>odpovědnost, samostatnost, flexibilita, bezúhonnost</w:t>
      </w:r>
      <w:r w:rsidR="00F93265">
        <w:rPr>
          <w:rFonts w:ascii="Arial" w:hAnsi="Arial" w:cs="Arial"/>
          <w:color w:val="000000"/>
          <w:sz w:val="22"/>
        </w:rPr>
        <w:t>,</w:t>
      </w:r>
      <w:r w:rsidR="00F93265" w:rsidRPr="00F93265">
        <w:rPr>
          <w:rFonts w:ascii="Arial" w:hAnsi="Arial" w:cs="Arial"/>
          <w:color w:val="000000"/>
          <w:sz w:val="22"/>
        </w:rPr>
        <w:t xml:space="preserve"> schopnost týmové práce</w:t>
      </w:r>
      <w:r w:rsidR="00F93265">
        <w:rPr>
          <w:rFonts w:ascii="Arial" w:hAnsi="Arial" w:cs="Arial"/>
          <w:color w:val="000000"/>
          <w:sz w:val="22"/>
        </w:rPr>
        <w:t xml:space="preserve"> </w:t>
      </w:r>
    </w:p>
    <w:p w:rsidR="00F93265" w:rsidRDefault="00103C19" w:rsidP="00497720">
      <w:pPr>
        <w:numPr>
          <w:ilvl w:val="0"/>
          <w:numId w:val="10"/>
        </w:numPr>
        <w:spacing w:after="0" w:line="240" w:lineRule="auto"/>
        <w:jc w:val="both"/>
        <w:outlineLvl w:val="2"/>
        <w:rPr>
          <w:rFonts w:ascii="Arial" w:hAnsi="Arial" w:cs="Arial"/>
          <w:color w:val="000000"/>
          <w:sz w:val="22"/>
        </w:rPr>
      </w:pPr>
      <w:r w:rsidRPr="00103C19">
        <w:rPr>
          <w:rFonts w:ascii="Arial" w:hAnsi="Arial" w:cs="Arial"/>
          <w:color w:val="000000"/>
          <w:sz w:val="22"/>
        </w:rPr>
        <w:t xml:space="preserve">profesionální vystupování, psychická odolnost </w:t>
      </w:r>
    </w:p>
    <w:p w:rsidR="00F93265" w:rsidRPr="00F93265" w:rsidRDefault="00F93265" w:rsidP="00497720">
      <w:pPr>
        <w:numPr>
          <w:ilvl w:val="0"/>
          <w:numId w:val="10"/>
        </w:numPr>
        <w:spacing w:after="0" w:line="240" w:lineRule="auto"/>
        <w:jc w:val="both"/>
        <w:outlineLvl w:val="2"/>
        <w:rPr>
          <w:rFonts w:ascii="Arial" w:hAnsi="Arial" w:cs="Arial"/>
          <w:color w:val="000000"/>
          <w:sz w:val="22"/>
        </w:rPr>
      </w:pPr>
      <w:r w:rsidRPr="00F93265">
        <w:rPr>
          <w:rFonts w:ascii="Arial" w:hAnsi="Arial" w:cs="Arial"/>
          <w:color w:val="000000"/>
          <w:sz w:val="22"/>
        </w:rPr>
        <w:t>svéprávnost, bezúhonnost</w:t>
      </w:r>
    </w:p>
    <w:p w:rsidR="00F93265" w:rsidRPr="00F93265" w:rsidRDefault="00F93265" w:rsidP="00497720">
      <w:pPr>
        <w:numPr>
          <w:ilvl w:val="0"/>
          <w:numId w:val="10"/>
        </w:numPr>
        <w:spacing w:after="0" w:line="240" w:lineRule="auto"/>
        <w:jc w:val="both"/>
        <w:outlineLvl w:val="2"/>
        <w:rPr>
          <w:rFonts w:ascii="Arial" w:hAnsi="Arial" w:cs="Arial"/>
          <w:color w:val="000000"/>
          <w:sz w:val="22"/>
        </w:rPr>
      </w:pPr>
      <w:r w:rsidRPr="00F93265">
        <w:rPr>
          <w:rFonts w:ascii="Arial" w:hAnsi="Arial" w:cs="Arial"/>
          <w:color w:val="000000"/>
          <w:sz w:val="22"/>
        </w:rPr>
        <w:t xml:space="preserve">dobrý zdravotní stav </w:t>
      </w:r>
    </w:p>
    <w:p w:rsidR="00F93265" w:rsidRDefault="00F93265" w:rsidP="00497720">
      <w:pPr>
        <w:numPr>
          <w:ilvl w:val="0"/>
          <w:numId w:val="10"/>
        </w:numPr>
        <w:spacing w:after="0" w:line="240" w:lineRule="auto"/>
        <w:jc w:val="both"/>
        <w:outlineLvl w:val="2"/>
        <w:rPr>
          <w:rFonts w:ascii="Arial" w:hAnsi="Arial" w:cs="Arial"/>
          <w:color w:val="000000"/>
          <w:sz w:val="22"/>
        </w:rPr>
      </w:pPr>
      <w:r w:rsidRPr="00F93265">
        <w:rPr>
          <w:rFonts w:ascii="Arial" w:hAnsi="Arial" w:cs="Arial"/>
          <w:color w:val="000000"/>
          <w:sz w:val="22"/>
        </w:rPr>
        <w:t>dobrá znalost českého jazyka</w:t>
      </w:r>
    </w:p>
    <w:p w:rsidR="00497720" w:rsidRPr="00497720" w:rsidRDefault="00497720" w:rsidP="00497720">
      <w:pPr>
        <w:numPr>
          <w:ilvl w:val="0"/>
          <w:numId w:val="10"/>
        </w:numPr>
        <w:spacing w:after="0" w:line="240" w:lineRule="auto"/>
        <w:jc w:val="both"/>
        <w:outlineLvl w:val="2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</w:t>
      </w:r>
      <w:r w:rsidRPr="00497720">
        <w:rPr>
          <w:rFonts w:ascii="Arial" w:hAnsi="Arial" w:cs="Arial"/>
          <w:color w:val="000000"/>
          <w:sz w:val="22"/>
        </w:rPr>
        <w:t>tátní občanství České republiky, občanství jiného členského státu EU nebo občanství státu, který je smluvním státem Dohody o EHP dle § 25 odst. 1 písm. a) a splnění předpokladu dle § 25 odst. 2 zákona č. 234/2014 Sb., o státní službě</w:t>
      </w:r>
    </w:p>
    <w:p w:rsidR="00497720" w:rsidRPr="00497720" w:rsidRDefault="00497720" w:rsidP="00497720">
      <w:pPr>
        <w:pStyle w:val="Bezmezer"/>
      </w:pPr>
    </w:p>
    <w:p w:rsidR="00246165" w:rsidRPr="001E6210" w:rsidRDefault="00246165" w:rsidP="00246165">
      <w:pPr>
        <w:pStyle w:val="Default"/>
        <w:jc w:val="both"/>
        <w:rPr>
          <w:sz w:val="22"/>
          <w:szCs w:val="22"/>
        </w:rPr>
      </w:pPr>
    </w:p>
    <w:p w:rsidR="00DF74B5" w:rsidRPr="001E6210" w:rsidRDefault="00DF74B5" w:rsidP="00BD45D5">
      <w:pPr>
        <w:pStyle w:val="Bezmezer"/>
        <w:spacing w:after="120"/>
        <w:jc w:val="both"/>
        <w:rPr>
          <w:rFonts w:ascii="Arial" w:hAnsi="Arial" w:cs="Arial"/>
          <w:b/>
          <w:sz w:val="22"/>
        </w:rPr>
      </w:pPr>
      <w:r w:rsidRPr="001E6210">
        <w:rPr>
          <w:rFonts w:ascii="Arial" w:hAnsi="Arial" w:cs="Arial"/>
          <w:b/>
          <w:sz w:val="22"/>
        </w:rPr>
        <w:t>Pracovní podmínky:</w:t>
      </w:r>
    </w:p>
    <w:p w:rsidR="000F4220" w:rsidRPr="001E6210" w:rsidRDefault="00906F14" w:rsidP="00497720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0F4220" w:rsidRPr="001E6210">
        <w:rPr>
          <w:rFonts w:ascii="Arial" w:hAnsi="Arial" w:cs="Arial"/>
          <w:sz w:val="22"/>
        </w:rPr>
        <w:t>latové zařazení v </w:t>
      </w:r>
      <w:r w:rsidR="004E63B7">
        <w:rPr>
          <w:rFonts w:ascii="Arial" w:hAnsi="Arial" w:cs="Arial"/>
          <w:sz w:val="22"/>
        </w:rPr>
        <w:t xml:space="preserve"> </w:t>
      </w:r>
      <w:r w:rsidR="00497720" w:rsidRPr="00497720">
        <w:rPr>
          <w:rFonts w:ascii="Arial" w:hAnsi="Arial" w:cs="Arial"/>
          <w:b/>
          <w:sz w:val="22"/>
        </w:rPr>
        <w:t>10</w:t>
      </w:r>
      <w:r w:rsidR="000F4220" w:rsidRPr="00497720">
        <w:rPr>
          <w:rFonts w:ascii="Arial" w:hAnsi="Arial" w:cs="Arial"/>
          <w:b/>
          <w:sz w:val="22"/>
        </w:rPr>
        <w:t>. platové třídě</w:t>
      </w:r>
      <w:r w:rsidR="005E1203">
        <w:rPr>
          <w:rFonts w:ascii="Arial" w:hAnsi="Arial" w:cs="Arial"/>
          <w:sz w:val="22"/>
        </w:rPr>
        <w:t xml:space="preserve"> </w:t>
      </w:r>
      <w:r w:rsidR="004E63B7">
        <w:rPr>
          <w:rFonts w:ascii="Arial" w:hAnsi="Arial" w:cs="Arial"/>
          <w:sz w:val="22"/>
        </w:rPr>
        <w:t>v  souladu s  platnými právními předpisy</w:t>
      </w:r>
      <w:r w:rsidR="005E1203">
        <w:rPr>
          <w:rFonts w:ascii="Arial" w:hAnsi="Arial" w:cs="Arial"/>
          <w:sz w:val="22"/>
        </w:rPr>
        <w:t>,</w:t>
      </w:r>
      <w:r w:rsidR="004E63B7">
        <w:rPr>
          <w:rFonts w:ascii="Arial" w:hAnsi="Arial" w:cs="Arial"/>
          <w:sz w:val="22"/>
        </w:rPr>
        <w:t xml:space="preserve"> </w:t>
      </w:r>
      <w:r w:rsidR="000F4220" w:rsidRPr="001E6210">
        <w:rPr>
          <w:rFonts w:ascii="Arial" w:hAnsi="Arial" w:cs="Arial"/>
          <w:sz w:val="22"/>
        </w:rPr>
        <w:t>po zkušební době možnost přiznání osobního příplatku</w:t>
      </w:r>
    </w:p>
    <w:p w:rsidR="000F4220" w:rsidRPr="001E6210" w:rsidRDefault="00906F14" w:rsidP="00497720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0F4220" w:rsidRPr="001E6210">
        <w:rPr>
          <w:rFonts w:ascii="Arial" w:hAnsi="Arial" w:cs="Arial"/>
          <w:sz w:val="22"/>
        </w:rPr>
        <w:t>ružná pracovní doba – plný úvazek</w:t>
      </w:r>
    </w:p>
    <w:p w:rsidR="000F4220" w:rsidRPr="001E6210" w:rsidRDefault="00906F14" w:rsidP="00497720">
      <w:pPr>
        <w:pStyle w:val="Bezmezer"/>
        <w:numPr>
          <w:ilvl w:val="0"/>
          <w:numId w:val="9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</w:t>
      </w:r>
      <w:r w:rsidR="000F4220" w:rsidRPr="001E6210">
        <w:rPr>
          <w:rFonts w:ascii="Arial" w:hAnsi="Arial" w:cs="Arial"/>
          <w:sz w:val="22"/>
        </w:rPr>
        <w:t xml:space="preserve">ředpokládaný nástup od </w:t>
      </w:r>
      <w:r w:rsidR="00F93265">
        <w:rPr>
          <w:rFonts w:ascii="Arial" w:hAnsi="Arial" w:cs="Arial"/>
          <w:b/>
          <w:sz w:val="22"/>
        </w:rPr>
        <w:t>1</w:t>
      </w:r>
      <w:r w:rsidR="002A7C3C">
        <w:rPr>
          <w:rFonts w:ascii="Arial" w:hAnsi="Arial" w:cs="Arial"/>
          <w:b/>
          <w:sz w:val="22"/>
        </w:rPr>
        <w:t xml:space="preserve">. </w:t>
      </w:r>
      <w:r w:rsidR="00497720">
        <w:rPr>
          <w:rFonts w:ascii="Arial" w:hAnsi="Arial" w:cs="Arial"/>
          <w:b/>
          <w:sz w:val="22"/>
        </w:rPr>
        <w:t>prosince</w:t>
      </w:r>
      <w:r w:rsidR="000F4220" w:rsidRPr="0009410E">
        <w:rPr>
          <w:rFonts w:ascii="Arial" w:hAnsi="Arial" w:cs="Arial"/>
          <w:b/>
          <w:sz w:val="22"/>
        </w:rPr>
        <w:t xml:space="preserve"> 201</w:t>
      </w:r>
      <w:r w:rsidR="00970EE4" w:rsidRPr="0009410E">
        <w:rPr>
          <w:rFonts w:ascii="Arial" w:hAnsi="Arial" w:cs="Arial"/>
          <w:b/>
          <w:sz w:val="22"/>
        </w:rPr>
        <w:t>9</w:t>
      </w:r>
    </w:p>
    <w:p w:rsidR="00181E94" w:rsidRDefault="00D328EB" w:rsidP="00497720">
      <w:pPr>
        <w:numPr>
          <w:ilvl w:val="0"/>
          <w:numId w:val="9"/>
        </w:numPr>
        <w:spacing w:after="0" w:line="240" w:lineRule="auto"/>
        <w:jc w:val="both"/>
        <w:outlineLvl w:val="2"/>
        <w:rPr>
          <w:rFonts w:ascii="Arial" w:hAnsi="Arial" w:cs="Arial"/>
          <w:sz w:val="22"/>
        </w:rPr>
      </w:pPr>
      <w:r w:rsidRPr="00103C19">
        <w:rPr>
          <w:rFonts w:ascii="Arial" w:hAnsi="Arial" w:cs="Arial"/>
          <w:sz w:val="22"/>
        </w:rPr>
        <w:t xml:space="preserve">pracovní </w:t>
      </w:r>
      <w:r w:rsidR="000F4220" w:rsidRPr="00103C19">
        <w:rPr>
          <w:rFonts w:ascii="Arial" w:hAnsi="Arial" w:cs="Arial"/>
          <w:sz w:val="22"/>
        </w:rPr>
        <w:t>poměr na dobu určitou</w:t>
      </w:r>
      <w:r w:rsidR="00181E94" w:rsidRPr="00103C19">
        <w:rPr>
          <w:rFonts w:ascii="Arial" w:hAnsi="Arial" w:cs="Arial"/>
          <w:sz w:val="22"/>
        </w:rPr>
        <w:t xml:space="preserve"> </w:t>
      </w:r>
      <w:r w:rsidR="00103C19" w:rsidRPr="00103C19">
        <w:rPr>
          <w:rFonts w:ascii="Arial" w:hAnsi="Arial" w:cs="Arial"/>
          <w:sz w:val="22"/>
        </w:rPr>
        <w:t xml:space="preserve">(zástup za </w:t>
      </w:r>
      <w:r w:rsidR="00F93265" w:rsidRPr="00F93265">
        <w:rPr>
          <w:rFonts w:ascii="Arial" w:hAnsi="Arial" w:cs="Arial"/>
          <w:sz w:val="22"/>
        </w:rPr>
        <w:t>dlouhodobou pracovní neschopnost</w:t>
      </w:r>
      <w:r w:rsidR="00497720">
        <w:rPr>
          <w:rFonts w:ascii="Arial" w:hAnsi="Arial" w:cs="Arial"/>
          <w:sz w:val="22"/>
        </w:rPr>
        <w:t xml:space="preserve">, </w:t>
      </w:r>
      <w:r w:rsidR="00497720" w:rsidRPr="00497720">
        <w:rPr>
          <w:rFonts w:ascii="Arial" w:hAnsi="Arial" w:cs="Arial"/>
          <w:sz w:val="22"/>
        </w:rPr>
        <w:t>zástup za mateřskou a rodičovskou dovolenou</w:t>
      </w:r>
      <w:r w:rsidR="00103C19" w:rsidRPr="00103C19">
        <w:rPr>
          <w:rFonts w:ascii="Arial" w:hAnsi="Arial" w:cs="Arial"/>
          <w:sz w:val="22"/>
        </w:rPr>
        <w:t xml:space="preserve">) </w:t>
      </w:r>
      <w:r w:rsidR="00035D93" w:rsidRPr="00103C19">
        <w:rPr>
          <w:rFonts w:ascii="Arial" w:hAnsi="Arial" w:cs="Arial"/>
          <w:sz w:val="22"/>
        </w:rPr>
        <w:t xml:space="preserve">se </w:t>
      </w:r>
      <w:r w:rsidR="00181E94" w:rsidRPr="00103C19">
        <w:rPr>
          <w:rFonts w:ascii="Arial" w:hAnsi="Arial" w:cs="Arial"/>
          <w:sz w:val="22"/>
        </w:rPr>
        <w:t>zkušební dob</w:t>
      </w:r>
      <w:r w:rsidR="00035D93" w:rsidRPr="00103C19">
        <w:rPr>
          <w:rFonts w:ascii="Arial" w:hAnsi="Arial" w:cs="Arial"/>
          <w:sz w:val="22"/>
        </w:rPr>
        <w:t>ou</w:t>
      </w:r>
      <w:r w:rsidR="00181E94" w:rsidRPr="00103C19">
        <w:rPr>
          <w:rFonts w:ascii="Arial" w:hAnsi="Arial" w:cs="Arial"/>
          <w:sz w:val="22"/>
        </w:rPr>
        <w:t xml:space="preserve"> 6 měsíců (určena v souladu s § 178 odst. 3 zákona o státní službě, v platném znění)</w:t>
      </w:r>
    </w:p>
    <w:p w:rsidR="0056562E" w:rsidRDefault="0056562E" w:rsidP="0056562E">
      <w:pPr>
        <w:pStyle w:val="Bezmezer"/>
      </w:pPr>
    </w:p>
    <w:p w:rsidR="00497720" w:rsidRDefault="00497720" w:rsidP="0056562E">
      <w:pPr>
        <w:pStyle w:val="Bezmezer"/>
        <w:rPr>
          <w:rFonts w:ascii="Arial" w:hAnsi="Arial" w:cs="Arial"/>
          <w:b/>
          <w:sz w:val="22"/>
        </w:rPr>
      </w:pPr>
    </w:p>
    <w:p w:rsidR="00497720" w:rsidRDefault="00497720" w:rsidP="0056562E">
      <w:pPr>
        <w:pStyle w:val="Bezmezer"/>
        <w:rPr>
          <w:rFonts w:ascii="Arial" w:hAnsi="Arial" w:cs="Arial"/>
          <w:b/>
          <w:sz w:val="22"/>
        </w:rPr>
      </w:pPr>
    </w:p>
    <w:p w:rsidR="0056562E" w:rsidRPr="005E5B51" w:rsidRDefault="00CC52AD" w:rsidP="00BD45D5">
      <w:pPr>
        <w:pStyle w:val="Bezmezer"/>
        <w:spacing w:after="120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b/>
          <w:sz w:val="22"/>
        </w:rPr>
        <w:t>Zaměstnanecké výhody:</w:t>
      </w:r>
    </w:p>
    <w:p w:rsidR="00CC52AD" w:rsidRPr="005E5B51" w:rsidRDefault="00CC52AD" w:rsidP="00CC52AD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 xml:space="preserve">5 týdnů dovolené </w:t>
      </w:r>
    </w:p>
    <w:p w:rsidR="00CC52AD" w:rsidRPr="005E5B51" w:rsidRDefault="00CC52AD" w:rsidP="00CC52AD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5 dní indispozičního volna (sick days)</w:t>
      </w:r>
    </w:p>
    <w:p w:rsidR="00CC52AD" w:rsidRPr="005E5B51" w:rsidRDefault="00CC52AD" w:rsidP="00CC52AD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1 den volna na vyřízení osobních záležitostí</w:t>
      </w:r>
    </w:p>
    <w:p w:rsidR="00CC52AD" w:rsidRPr="005E5B51" w:rsidRDefault="00CC52AD" w:rsidP="00CC52AD">
      <w:pPr>
        <w:pStyle w:val="Bezmezer"/>
        <w:numPr>
          <w:ilvl w:val="0"/>
          <w:numId w:val="9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>stravenky v hodnotě 80 Kč</w:t>
      </w:r>
    </w:p>
    <w:p w:rsidR="00CC52AD" w:rsidRPr="005E5B51" w:rsidRDefault="00CC52AD" w:rsidP="00CC52AD">
      <w:pPr>
        <w:pStyle w:val="Bezmezer"/>
        <w:numPr>
          <w:ilvl w:val="0"/>
          <w:numId w:val="9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>příspěvky z fondu kulturních a sociálních potřeb</w:t>
      </w:r>
    </w:p>
    <w:p w:rsidR="00CC52AD" w:rsidRPr="005E5B51" w:rsidRDefault="00CC52AD" w:rsidP="00CC52AD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odměny k životním a pracovním výročím</w:t>
      </w:r>
    </w:p>
    <w:p w:rsidR="00103C19" w:rsidRPr="001E6210" w:rsidRDefault="00103C19" w:rsidP="00181E94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52AD" w:rsidRDefault="00CC52AD" w:rsidP="00103C1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B812CE" w:rsidRDefault="000E2498" w:rsidP="00103C1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1E6210">
        <w:rPr>
          <w:rFonts w:ascii="Arial" w:hAnsi="Arial" w:cs="Arial"/>
        </w:rPr>
        <w:lastRenderedPageBreak/>
        <w:t xml:space="preserve">V případě </w:t>
      </w:r>
      <w:r w:rsidR="00B812CE" w:rsidRPr="001E6210">
        <w:rPr>
          <w:rFonts w:ascii="Arial" w:hAnsi="Arial" w:cs="Arial"/>
        </w:rPr>
        <w:t xml:space="preserve">zájmu o uvedenou pozici zašlete, prosím, </w:t>
      </w:r>
      <w:r w:rsidRPr="001E6210">
        <w:rPr>
          <w:rFonts w:ascii="Arial" w:hAnsi="Arial" w:cs="Arial"/>
        </w:rPr>
        <w:t xml:space="preserve">elektronicky </w:t>
      </w:r>
      <w:r w:rsidRPr="001E6210">
        <w:rPr>
          <w:rFonts w:ascii="Arial" w:hAnsi="Arial" w:cs="Arial"/>
          <w:b/>
        </w:rPr>
        <w:t>motivační dopis s uvedením názvu pozice a pracoviště, doplněný o strukturovaný životopis</w:t>
      </w:r>
      <w:r w:rsidR="001E6210" w:rsidRPr="001E6210">
        <w:rPr>
          <w:rFonts w:ascii="Arial" w:hAnsi="Arial" w:cs="Arial"/>
          <w:b/>
        </w:rPr>
        <w:t xml:space="preserve"> a</w:t>
      </w:r>
      <w:r w:rsidR="00246165" w:rsidRPr="001E6210">
        <w:rPr>
          <w:rFonts w:ascii="Arial" w:eastAsia="Times New Roman" w:hAnsi="Arial" w:cs="Arial"/>
          <w:b/>
          <w:lang w:eastAsia="cs-CZ"/>
        </w:rPr>
        <w:t xml:space="preserve"> kopii dokladu o dosaženém vzdělání, </w:t>
      </w:r>
      <w:r w:rsidRPr="001E6210">
        <w:rPr>
          <w:rFonts w:ascii="Arial" w:hAnsi="Arial" w:cs="Arial"/>
        </w:rPr>
        <w:t xml:space="preserve">nejpozději do </w:t>
      </w:r>
      <w:r w:rsidR="00497720">
        <w:rPr>
          <w:rFonts w:ascii="Arial" w:hAnsi="Arial" w:cs="Arial"/>
          <w:b/>
        </w:rPr>
        <w:t>14</w:t>
      </w:r>
      <w:r w:rsidR="00785DBD" w:rsidRPr="006F5CCB">
        <w:rPr>
          <w:rFonts w:ascii="Arial" w:hAnsi="Arial" w:cs="Arial"/>
          <w:b/>
        </w:rPr>
        <w:t>.</w:t>
      </w:r>
      <w:r w:rsidR="00785DBD">
        <w:rPr>
          <w:rFonts w:ascii="Arial" w:hAnsi="Arial" w:cs="Arial"/>
          <w:b/>
        </w:rPr>
        <w:t xml:space="preserve"> </w:t>
      </w:r>
      <w:r w:rsidR="00F93265">
        <w:rPr>
          <w:rFonts w:ascii="Arial" w:hAnsi="Arial" w:cs="Arial"/>
          <w:b/>
        </w:rPr>
        <w:t>ří</w:t>
      </w:r>
      <w:r w:rsidR="00497720">
        <w:rPr>
          <w:rFonts w:ascii="Arial" w:hAnsi="Arial" w:cs="Arial"/>
          <w:b/>
        </w:rPr>
        <w:t>jna</w:t>
      </w:r>
      <w:r w:rsidR="002A7C3C">
        <w:rPr>
          <w:rFonts w:ascii="Arial" w:hAnsi="Arial" w:cs="Arial"/>
          <w:b/>
        </w:rPr>
        <w:t xml:space="preserve"> </w:t>
      </w:r>
      <w:r w:rsidR="001C6D82" w:rsidRPr="00D83D88">
        <w:rPr>
          <w:rFonts w:ascii="Arial" w:hAnsi="Arial" w:cs="Arial"/>
          <w:b/>
        </w:rPr>
        <w:t>201</w:t>
      </w:r>
      <w:r w:rsidR="00970EE4">
        <w:rPr>
          <w:rFonts w:ascii="Arial" w:hAnsi="Arial" w:cs="Arial"/>
          <w:b/>
        </w:rPr>
        <w:t>9</w:t>
      </w:r>
      <w:r w:rsidR="00E770FA" w:rsidRPr="001E6210">
        <w:rPr>
          <w:rFonts w:ascii="Arial" w:hAnsi="Arial" w:cs="Arial"/>
        </w:rPr>
        <w:t xml:space="preserve"> </w:t>
      </w:r>
      <w:r w:rsidRPr="001E6210">
        <w:rPr>
          <w:rFonts w:ascii="Arial" w:hAnsi="Arial" w:cs="Arial"/>
        </w:rPr>
        <w:t xml:space="preserve">na e-mailovou adresu </w:t>
      </w:r>
      <w:hyperlink r:id="rId6" w:history="1">
        <w:r w:rsidR="00497720" w:rsidRPr="00372D20">
          <w:rPr>
            <w:rStyle w:val="Hypertextovodkaz"/>
            <w:rFonts w:ascii="Arial" w:hAnsi="Arial" w:cs="Arial"/>
          </w:rPr>
          <w:t>petra.lackova@uradprace.cz</w:t>
        </w:r>
      </w:hyperlink>
      <w:r w:rsidR="006B4DDD" w:rsidRPr="001E6210">
        <w:rPr>
          <w:rFonts w:ascii="Arial" w:hAnsi="Arial" w:cs="Arial"/>
        </w:rPr>
        <w:t>.</w:t>
      </w:r>
    </w:p>
    <w:p w:rsidR="00657577" w:rsidRPr="00544D5B" w:rsidRDefault="00657577" w:rsidP="00544D5B">
      <w:pPr>
        <w:spacing w:before="100" w:beforeAutospacing="1" w:after="100" w:afterAutospacing="1" w:line="240" w:lineRule="auto"/>
        <w:jc w:val="both"/>
        <w:rPr>
          <w:rFonts w:ascii="Arial" w:hAnsi="Arial" w:cs="Arial"/>
          <w:szCs w:val="24"/>
        </w:rPr>
      </w:pPr>
      <w:r w:rsidRPr="00544D5B">
        <w:rPr>
          <w:rFonts w:ascii="Arial" w:hAnsi="Arial" w:cs="Arial"/>
          <w:b/>
          <w:szCs w:val="24"/>
        </w:rPr>
        <w:t>Nedoložení výše požadovaných dokumentů je považováno za nesplnění požadavků. Nesplnění požadavků může být důvodem k vyřazení z účasti na výběrovém řízení.</w:t>
      </w:r>
    </w:p>
    <w:sectPr w:rsidR="00657577" w:rsidRPr="00544D5B" w:rsidSect="00544D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5F"/>
    <w:rsid w:val="00035D93"/>
    <w:rsid w:val="0005614B"/>
    <w:rsid w:val="0009410E"/>
    <w:rsid w:val="0009755A"/>
    <w:rsid w:val="000B6C3E"/>
    <w:rsid w:val="000E2498"/>
    <w:rsid w:val="000F3EAA"/>
    <w:rsid w:val="000F4220"/>
    <w:rsid w:val="00103C19"/>
    <w:rsid w:val="00160F4A"/>
    <w:rsid w:val="00173315"/>
    <w:rsid w:val="00181E94"/>
    <w:rsid w:val="00184B23"/>
    <w:rsid w:val="001A088B"/>
    <w:rsid w:val="001A31B5"/>
    <w:rsid w:val="001C4D5F"/>
    <w:rsid w:val="001C6D82"/>
    <w:rsid w:val="001E6210"/>
    <w:rsid w:val="0021234A"/>
    <w:rsid w:val="00227FFC"/>
    <w:rsid w:val="00246165"/>
    <w:rsid w:val="0028788A"/>
    <w:rsid w:val="002A7C3C"/>
    <w:rsid w:val="002C3AE2"/>
    <w:rsid w:val="002F4791"/>
    <w:rsid w:val="003156AC"/>
    <w:rsid w:val="003231D1"/>
    <w:rsid w:val="0032358E"/>
    <w:rsid w:val="00336110"/>
    <w:rsid w:val="00367C7F"/>
    <w:rsid w:val="00387412"/>
    <w:rsid w:val="003951D5"/>
    <w:rsid w:val="00411E1F"/>
    <w:rsid w:val="00415CFA"/>
    <w:rsid w:val="00416CBC"/>
    <w:rsid w:val="004259C7"/>
    <w:rsid w:val="00436F6A"/>
    <w:rsid w:val="00451B7A"/>
    <w:rsid w:val="00471F71"/>
    <w:rsid w:val="00497720"/>
    <w:rsid w:val="004D4EFE"/>
    <w:rsid w:val="004E63B7"/>
    <w:rsid w:val="00522632"/>
    <w:rsid w:val="00544D5B"/>
    <w:rsid w:val="005543A1"/>
    <w:rsid w:val="00556A78"/>
    <w:rsid w:val="0056562E"/>
    <w:rsid w:val="005771CF"/>
    <w:rsid w:val="005A2FAF"/>
    <w:rsid w:val="005A374C"/>
    <w:rsid w:val="005E1203"/>
    <w:rsid w:val="005E5B51"/>
    <w:rsid w:val="005F0802"/>
    <w:rsid w:val="006348E7"/>
    <w:rsid w:val="00657577"/>
    <w:rsid w:val="00685ED1"/>
    <w:rsid w:val="006927C9"/>
    <w:rsid w:val="006B4DDD"/>
    <w:rsid w:val="006F5CCB"/>
    <w:rsid w:val="0071118A"/>
    <w:rsid w:val="00723558"/>
    <w:rsid w:val="007279D4"/>
    <w:rsid w:val="007327D0"/>
    <w:rsid w:val="00761F23"/>
    <w:rsid w:val="007628EA"/>
    <w:rsid w:val="00785A57"/>
    <w:rsid w:val="00785DBD"/>
    <w:rsid w:val="007969EF"/>
    <w:rsid w:val="007A6788"/>
    <w:rsid w:val="007D4AA1"/>
    <w:rsid w:val="007F3683"/>
    <w:rsid w:val="00812880"/>
    <w:rsid w:val="008463EC"/>
    <w:rsid w:val="008B5BC8"/>
    <w:rsid w:val="008E0593"/>
    <w:rsid w:val="008F58A1"/>
    <w:rsid w:val="00906F14"/>
    <w:rsid w:val="00970EE4"/>
    <w:rsid w:val="009B2853"/>
    <w:rsid w:val="00A53EB2"/>
    <w:rsid w:val="00A5772E"/>
    <w:rsid w:val="00A851CF"/>
    <w:rsid w:val="00A94F5F"/>
    <w:rsid w:val="00AA6D27"/>
    <w:rsid w:val="00AC7A9A"/>
    <w:rsid w:val="00AD6D17"/>
    <w:rsid w:val="00B454F8"/>
    <w:rsid w:val="00B73AB9"/>
    <w:rsid w:val="00B812CE"/>
    <w:rsid w:val="00B81B71"/>
    <w:rsid w:val="00B82FF9"/>
    <w:rsid w:val="00B958F5"/>
    <w:rsid w:val="00BA52DF"/>
    <w:rsid w:val="00BB503F"/>
    <w:rsid w:val="00BD45D5"/>
    <w:rsid w:val="00BE628B"/>
    <w:rsid w:val="00BF2136"/>
    <w:rsid w:val="00C376AB"/>
    <w:rsid w:val="00C37986"/>
    <w:rsid w:val="00CA26F0"/>
    <w:rsid w:val="00CC0845"/>
    <w:rsid w:val="00CC2CFB"/>
    <w:rsid w:val="00CC52AD"/>
    <w:rsid w:val="00CD193B"/>
    <w:rsid w:val="00D02D25"/>
    <w:rsid w:val="00D328EB"/>
    <w:rsid w:val="00D82810"/>
    <w:rsid w:val="00D83D88"/>
    <w:rsid w:val="00DD652E"/>
    <w:rsid w:val="00DF74B5"/>
    <w:rsid w:val="00E02F3E"/>
    <w:rsid w:val="00E63015"/>
    <w:rsid w:val="00E74974"/>
    <w:rsid w:val="00E770FA"/>
    <w:rsid w:val="00E93509"/>
    <w:rsid w:val="00F217BB"/>
    <w:rsid w:val="00F2531F"/>
    <w:rsid w:val="00F45166"/>
    <w:rsid w:val="00F93265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387412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387412"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387412"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387412"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387412"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sid w:val="00387412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sid w:val="00387412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sid w:val="00387412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sid w:val="00387412"/>
    <w:rPr>
      <w:rFonts w:eastAsia="Times New Roman"/>
      <w:bCs/>
      <w:iCs/>
      <w:sz w:val="24"/>
    </w:rPr>
  </w:style>
  <w:style w:type="paragraph" w:styleId="Bezmezer">
    <w:name w:val="No Spacing"/>
    <w:uiPriority w:val="1"/>
    <w:rsid w:val="00F2531F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0E249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84B23"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rsid w:val="00B81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E6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rsid w:val="00103C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387412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387412"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387412"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387412"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387412"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sid w:val="00387412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sid w:val="00387412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sid w:val="00387412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sid w:val="00387412"/>
    <w:rPr>
      <w:rFonts w:eastAsia="Times New Roman"/>
      <w:bCs/>
      <w:iCs/>
      <w:sz w:val="24"/>
    </w:rPr>
  </w:style>
  <w:style w:type="paragraph" w:styleId="Bezmezer">
    <w:name w:val="No Spacing"/>
    <w:uiPriority w:val="1"/>
    <w:rsid w:val="00F2531F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0E249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84B23"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rsid w:val="00B81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E6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rsid w:val="00103C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a.lackova@uradpra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3055</CharactersWithSpaces>
  <SharedDoc>false</SharedDoc>
  <HLinks>
    <vt:vector size="6" baseType="variant"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>mailto:xxxxxxxxxxxxxxxxx@uradprace.cz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Čítková Regina (PIA)</dc:creator>
  <cp:lastModifiedBy>Dagmar Hornová</cp:lastModifiedBy>
  <cp:revision>2</cp:revision>
  <cp:lastPrinted>2019-10-02T11:43:00Z</cp:lastPrinted>
  <dcterms:created xsi:type="dcterms:W3CDTF">2019-10-02T11:45:00Z</dcterms:created>
  <dcterms:modified xsi:type="dcterms:W3CDTF">2019-10-02T11:45:00Z</dcterms:modified>
</cp:coreProperties>
</file>