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670" w14:textId="77777777" w:rsidR="006A5C51" w:rsidRPr="00AB59FB" w:rsidRDefault="006A5C51" w:rsidP="006A5C51">
      <w:pPr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AB59FB">
        <w:rPr>
          <w:rFonts w:ascii="Arial" w:hAnsi="Arial" w:cs="Arial"/>
          <w:b/>
          <w:bCs/>
          <w:sz w:val="24"/>
          <w:szCs w:val="24"/>
          <w:u w:val="single"/>
        </w:rPr>
        <w:t>Úřad práce České republiky vyhlašuje výběrové řízení na obsazení služebního místa v souladu s § 178 odst. 1 z</w:t>
      </w:r>
      <w:r w:rsidR="00AB59FB">
        <w:rPr>
          <w:rFonts w:ascii="Arial" w:hAnsi="Arial" w:cs="Arial"/>
          <w:b/>
          <w:bCs/>
          <w:sz w:val="24"/>
          <w:szCs w:val="24"/>
          <w:u w:val="single"/>
        </w:rPr>
        <w:t>ákona</w:t>
      </w:r>
      <w:r w:rsidRPr="00AB59FB">
        <w:rPr>
          <w:rFonts w:ascii="Arial" w:hAnsi="Arial" w:cs="Arial"/>
          <w:b/>
          <w:bCs/>
          <w:sz w:val="24"/>
          <w:szCs w:val="24"/>
          <w:u w:val="single"/>
        </w:rPr>
        <w:t xml:space="preserve"> č. 234/2014 Sb., o státní službě, ve znění pozdějších předpisů. </w:t>
      </w:r>
    </w:p>
    <w:p w14:paraId="11A20806" w14:textId="77777777" w:rsidR="00AB59FB" w:rsidRDefault="00AB59FB" w:rsidP="006A5C5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101A7FC9" w14:textId="1D550E81" w:rsidR="006A5C51" w:rsidRDefault="006A5C51" w:rsidP="006A5C51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Sociální pracovník</w:t>
      </w:r>
      <w:r w:rsidR="00C30A45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/sociální pracovnice</w:t>
      </w:r>
    </w:p>
    <w:p w14:paraId="63A4FEEF" w14:textId="77777777" w:rsidR="006A5C51" w:rsidRDefault="006A5C51" w:rsidP="006A5C5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BD50A83" w14:textId="77777777" w:rsidR="00AB59FB" w:rsidRDefault="00AB59FB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</w:p>
    <w:p w14:paraId="47012ED0" w14:textId="77777777" w:rsidR="006A5C51" w:rsidRDefault="006A5C51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136DB8A2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Úřad práce České </w:t>
      </w:r>
      <w:proofErr w:type="gramStart"/>
      <w:r>
        <w:rPr>
          <w:rFonts w:ascii="Arial" w:hAnsi="Arial" w:cs="Arial"/>
        </w:rPr>
        <w:t>republiky - Krajská</w:t>
      </w:r>
      <w:proofErr w:type="gramEnd"/>
      <w:r>
        <w:rPr>
          <w:rFonts w:ascii="Arial" w:hAnsi="Arial" w:cs="Arial"/>
        </w:rPr>
        <w:t xml:space="preserve"> pobočka v Plzni, </w:t>
      </w:r>
    </w:p>
    <w:p w14:paraId="7350D4DF" w14:textId="0A492544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Kontaktní pracoviště Plzeň-jih</w:t>
      </w:r>
      <w:r w:rsidR="00F37529">
        <w:rPr>
          <w:rFonts w:ascii="Arial" w:hAnsi="Arial" w:cs="Arial"/>
        </w:rPr>
        <w:t>, pracoviště Nepomuk</w:t>
      </w:r>
    </w:p>
    <w:p w14:paraId="7F036DC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197C51C" w14:textId="77777777" w:rsidR="006A5C51" w:rsidRDefault="006A5C51" w:rsidP="006A5C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Hlavní náplň činnosti:</w:t>
      </w:r>
    </w:p>
    <w:p w14:paraId="76719E35" w14:textId="0F8D5BE0" w:rsidR="006A5C51" w:rsidRDefault="006A5C51" w:rsidP="006A5C51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Provádění cíleného sociálního šetření u osob nacházejících se v nepříznivé sociální situaci, analýz této situace a poskytování navazujícího sociálního poradenství k jejímu řešení. </w:t>
      </w:r>
      <w:r>
        <w:rPr>
          <w:rFonts w:ascii="Arial" w:hAnsi="Arial" w:cs="Arial"/>
        </w:rPr>
        <w:t>Příjem žádostí, zaměření na agendu příspěvek na péči, vedení podkladové dokumentace žadatelů a došetřování podkladů pro správní řízení. Ostatní administrativní činnosti na úseku nepojistných sociálních dávek.</w:t>
      </w:r>
      <w:r>
        <w:rPr>
          <w:rFonts w:ascii="Arial" w:eastAsia="Times New Roman" w:hAnsi="Arial" w:cs="Arial"/>
          <w:color w:val="FF0000"/>
          <w:szCs w:val="24"/>
          <w:lang w:eastAsia="cs-CZ"/>
        </w:rPr>
        <w:t xml:space="preserve"> </w:t>
      </w:r>
    </w:p>
    <w:p w14:paraId="7FCF4BB0" w14:textId="77777777" w:rsidR="006A5C51" w:rsidRDefault="006A5C51" w:rsidP="006A5C51">
      <w:pPr>
        <w:pStyle w:val="Odstavecseseznamem"/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cs-CZ"/>
        </w:rPr>
      </w:pPr>
    </w:p>
    <w:p w14:paraId="4E97A9A1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2B5367B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</w:p>
    <w:p w14:paraId="39BEDCB4" w14:textId="2CDB1475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minimálně ukončené vyšší odborné vzdělání se sociálním zaměřením – kvalifikační předpoklad pro výkon sociální práce dle zákona č. 108/2006 Sb.</w:t>
      </w:r>
    </w:p>
    <w:p w14:paraId="6A25BD94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znalosti v oblasti dávek příspěvek na péči dle zákona č. 108/2006 Sb., v platném znění</w:t>
      </w:r>
    </w:p>
    <w:p w14:paraId="44E6CEF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velmi dobrá uživatelská znalost MS Office (Word, Excel)</w:t>
      </w:r>
    </w:p>
    <w:p w14:paraId="659E279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praxe v oblasti státní </w:t>
      </w:r>
      <w:proofErr w:type="gramStart"/>
      <w:r>
        <w:rPr>
          <w:rFonts w:ascii="Arial" w:hAnsi="Arial" w:cs="Arial"/>
        </w:rPr>
        <w:t>správy - výhodou</w:t>
      </w:r>
      <w:proofErr w:type="gramEnd"/>
    </w:p>
    <w:p w14:paraId="7F622B4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řidičský průkaz sk. B výhodou</w:t>
      </w:r>
    </w:p>
    <w:p w14:paraId="7423A8BF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 lidmi, komunikační dovednosti, profesionální vystupování, asertivní chování, emoční odolnost</w:t>
      </w:r>
    </w:p>
    <w:p w14:paraId="170D92C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samostatnost, pečlivost, důslednost, flexibilita a spolehlivost</w:t>
      </w:r>
    </w:p>
    <w:p w14:paraId="7EC4018D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svéprávnost, bezúhonnost, zdravotní způsobilost</w:t>
      </w:r>
    </w:p>
    <w:p w14:paraId="407C7FB3" w14:textId="77777777" w:rsidR="006A5C51" w:rsidRDefault="006A5C51" w:rsidP="006A5C51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033BCB13" w14:textId="77777777" w:rsidR="006A5C51" w:rsidRDefault="006A5C51" w:rsidP="006A5C5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7EA519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63492F2D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09A3C4F7" w14:textId="77777777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platové zařazení v souladu s platnými právními předpisy v 10. platové třídě, po zkušební době možnost přiznání osobního příplatku</w:t>
      </w:r>
    </w:p>
    <w:p w14:paraId="6AC7F59E" w14:textId="77777777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pružná pracovní doba – plný úvazek</w:t>
      </w:r>
    </w:p>
    <w:p w14:paraId="1426AFF4" w14:textId="5AA75514" w:rsidR="006A5C51" w:rsidRDefault="006A5C51" w:rsidP="006A5C5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předpokládaný nástup: </w:t>
      </w:r>
      <w:r w:rsidR="006911FB">
        <w:rPr>
          <w:rFonts w:ascii="Arial" w:eastAsia="Times New Roman" w:hAnsi="Arial" w:cs="Arial"/>
          <w:lang w:eastAsia="cs-CZ"/>
        </w:rPr>
        <w:t xml:space="preserve">1. </w:t>
      </w:r>
      <w:r w:rsidR="005C6FC3">
        <w:rPr>
          <w:rFonts w:ascii="Arial" w:eastAsia="Times New Roman" w:hAnsi="Arial" w:cs="Arial"/>
          <w:lang w:eastAsia="cs-CZ"/>
        </w:rPr>
        <w:t>listopadu</w:t>
      </w:r>
      <w:r w:rsidR="00517F4E">
        <w:rPr>
          <w:rFonts w:ascii="Arial" w:eastAsia="Times New Roman" w:hAnsi="Arial" w:cs="Arial"/>
          <w:lang w:eastAsia="cs-CZ"/>
        </w:rPr>
        <w:t xml:space="preserve"> 202</w:t>
      </w:r>
      <w:r w:rsidR="0029362C">
        <w:rPr>
          <w:rFonts w:ascii="Arial" w:eastAsia="Times New Roman" w:hAnsi="Arial" w:cs="Arial"/>
          <w:lang w:eastAsia="cs-CZ"/>
        </w:rPr>
        <w:t>2</w:t>
      </w:r>
    </w:p>
    <w:p w14:paraId="2B38D95E" w14:textId="35901A48" w:rsidR="006A5C51" w:rsidRPr="00AB59FB" w:rsidRDefault="006A5C51" w:rsidP="006A5C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pracovní poměr na dobu</w:t>
      </w:r>
      <w:r w:rsidR="002B5096">
        <w:rPr>
          <w:rFonts w:ascii="Arial" w:eastAsia="Times New Roman" w:hAnsi="Arial" w:cs="Arial"/>
          <w:lang w:eastAsia="cs-CZ"/>
        </w:rPr>
        <w:t xml:space="preserve"> určitou</w:t>
      </w:r>
      <w:r>
        <w:rPr>
          <w:rFonts w:ascii="Arial" w:eastAsia="Times New Roman" w:hAnsi="Arial" w:cs="Arial"/>
          <w:lang w:eastAsia="cs-CZ"/>
        </w:rPr>
        <w:t xml:space="preserve"> </w:t>
      </w:r>
      <w:r w:rsidR="00AB59FB">
        <w:rPr>
          <w:rFonts w:ascii="Arial" w:eastAsia="Times New Roman" w:hAnsi="Arial" w:cs="Arial"/>
          <w:lang w:eastAsia="cs-CZ"/>
        </w:rPr>
        <w:t xml:space="preserve">po dobu </w:t>
      </w:r>
      <w:r w:rsidR="0029362C">
        <w:rPr>
          <w:rFonts w:ascii="Arial" w:eastAsia="Times New Roman" w:hAnsi="Arial" w:cs="Arial"/>
          <w:lang w:eastAsia="cs-CZ"/>
        </w:rPr>
        <w:t>rodičovské dovolené, max. do 31.12.2022</w:t>
      </w:r>
    </w:p>
    <w:p w14:paraId="3EF7A7B1" w14:textId="77777777" w:rsidR="00AB59FB" w:rsidRDefault="00AB59FB" w:rsidP="00AB59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lang w:eastAsia="cs-CZ"/>
        </w:rPr>
      </w:pPr>
      <w:r w:rsidRPr="00AB59FB">
        <w:rPr>
          <w:rFonts w:ascii="Arial" w:eastAsia="Times New Roman" w:hAnsi="Arial" w:cs="Arial"/>
          <w:b/>
          <w:bCs/>
          <w:iCs/>
          <w:lang w:eastAsia="cs-CZ"/>
        </w:rPr>
        <w:t>Zaměstnanecké výhody</w:t>
      </w:r>
      <w:r>
        <w:rPr>
          <w:rFonts w:ascii="Arial" w:eastAsia="Times New Roman" w:hAnsi="Arial" w:cs="Arial"/>
          <w:b/>
          <w:bCs/>
          <w:iCs/>
          <w:lang w:eastAsia="cs-CZ"/>
        </w:rPr>
        <w:t>:</w:t>
      </w:r>
    </w:p>
    <w:p w14:paraId="3DE90226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týdnů dovolené</w:t>
      </w:r>
    </w:p>
    <w:p w14:paraId="2F044545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dní indispozičního volna (</w:t>
      </w:r>
      <w:proofErr w:type="spellStart"/>
      <w:r>
        <w:rPr>
          <w:rFonts w:ascii="Arial" w:eastAsia="Times New Roman" w:hAnsi="Arial" w:cs="Arial"/>
          <w:iCs/>
          <w:lang w:eastAsia="cs-CZ"/>
        </w:rPr>
        <w:t>sick</w:t>
      </w:r>
      <w:proofErr w:type="spellEnd"/>
      <w:r>
        <w:rPr>
          <w:rFonts w:ascii="Arial" w:eastAsia="Times New Roman" w:hAnsi="Arial" w:cs="Arial"/>
          <w:i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lang w:eastAsia="cs-CZ"/>
        </w:rPr>
        <w:t>days</w:t>
      </w:r>
      <w:proofErr w:type="spellEnd"/>
      <w:r>
        <w:rPr>
          <w:rFonts w:ascii="Arial" w:eastAsia="Times New Roman" w:hAnsi="Arial" w:cs="Arial"/>
          <w:iCs/>
          <w:lang w:eastAsia="cs-CZ"/>
        </w:rPr>
        <w:t>)</w:t>
      </w:r>
    </w:p>
    <w:p w14:paraId="51E23D42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1 den volna na vyřízení osobních záležitostí</w:t>
      </w:r>
    </w:p>
    <w:p w14:paraId="6F54FAF8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Stravenky v hodnotě 90 Kč</w:t>
      </w:r>
    </w:p>
    <w:p w14:paraId="2A2CEED0" w14:textId="77777777" w:rsid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Příspěvky z fondu kulturních a sociálních potřeb</w:t>
      </w:r>
    </w:p>
    <w:p w14:paraId="18D258A3" w14:textId="77777777" w:rsidR="00AB59FB" w:rsidRPr="00AB59FB" w:rsidRDefault="00AB59FB" w:rsidP="00AB59F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Odměny k životním a pracovním výročím</w:t>
      </w:r>
    </w:p>
    <w:p w14:paraId="589F2C19" w14:textId="2FCC3B3A" w:rsidR="006A5C51" w:rsidRDefault="006A5C51" w:rsidP="006A5C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případě zájmu o uvedenou pozici zašlete</w:t>
      </w:r>
      <w:r w:rsidR="00AB59FB">
        <w:rPr>
          <w:rFonts w:ascii="Arial" w:eastAsia="Times New Roman" w:hAnsi="Arial" w:cs="Arial"/>
          <w:lang w:eastAsia="cs-CZ"/>
        </w:rPr>
        <w:t>, prosím,</w:t>
      </w:r>
      <w:r>
        <w:rPr>
          <w:rFonts w:ascii="Arial" w:eastAsia="Times New Roman" w:hAnsi="Arial" w:cs="Arial"/>
          <w:lang w:eastAsia="cs-CZ"/>
        </w:rPr>
        <w:t xml:space="preserve"> elektronicky </w:t>
      </w:r>
      <w:r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životopis,</w:t>
      </w:r>
      <w:r>
        <w:rPr>
          <w:rFonts w:ascii="Arial" w:eastAsia="Times New Roman" w:hAnsi="Arial" w:cs="Arial"/>
          <w:lang w:eastAsia="cs-CZ"/>
        </w:rPr>
        <w:t xml:space="preserve"> nejpozději </w:t>
      </w:r>
      <w:r>
        <w:rPr>
          <w:rFonts w:ascii="Arial" w:eastAsia="Times New Roman" w:hAnsi="Arial" w:cs="Arial"/>
          <w:b/>
          <w:lang w:eastAsia="cs-CZ"/>
        </w:rPr>
        <w:t xml:space="preserve">do </w:t>
      </w:r>
      <w:r w:rsidR="009D5940">
        <w:rPr>
          <w:rFonts w:ascii="Arial" w:eastAsia="Times New Roman" w:hAnsi="Arial" w:cs="Arial"/>
          <w:b/>
          <w:lang w:eastAsia="cs-CZ"/>
        </w:rPr>
        <w:t>10</w:t>
      </w:r>
      <w:r w:rsidR="00AB59FB">
        <w:rPr>
          <w:rFonts w:ascii="Arial" w:eastAsia="Times New Roman" w:hAnsi="Arial" w:cs="Arial"/>
          <w:b/>
          <w:lang w:eastAsia="cs-CZ"/>
        </w:rPr>
        <w:t>.</w:t>
      </w:r>
      <w:r w:rsidR="009D5940">
        <w:rPr>
          <w:rFonts w:ascii="Arial" w:eastAsia="Times New Roman" w:hAnsi="Arial" w:cs="Arial"/>
          <w:b/>
          <w:lang w:eastAsia="cs-CZ"/>
        </w:rPr>
        <w:t xml:space="preserve"> října</w:t>
      </w:r>
      <w:r w:rsidR="00517F4E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20</w:t>
      </w:r>
      <w:r w:rsidR="00AB59FB">
        <w:rPr>
          <w:rFonts w:ascii="Arial" w:eastAsia="Times New Roman" w:hAnsi="Arial" w:cs="Arial"/>
          <w:b/>
          <w:lang w:eastAsia="cs-CZ"/>
        </w:rPr>
        <w:t>2</w:t>
      </w:r>
      <w:r w:rsidR="0029362C">
        <w:rPr>
          <w:rFonts w:ascii="Arial" w:eastAsia="Times New Roman" w:hAnsi="Arial" w:cs="Arial"/>
          <w:b/>
          <w:lang w:eastAsia="cs-CZ"/>
        </w:rPr>
        <w:t>2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e-mailovou adresu: Katerina.beranova3@uradprace.cz</w:t>
      </w:r>
      <w:r w:rsidR="00AB59FB">
        <w:rPr>
          <w:rFonts w:ascii="Arial" w:eastAsia="Times New Roman" w:hAnsi="Arial" w:cs="Arial"/>
          <w:lang w:eastAsia="cs-CZ"/>
        </w:rPr>
        <w:t>.</w:t>
      </w:r>
    </w:p>
    <w:p w14:paraId="6D6B8E7A" w14:textId="77777777" w:rsidR="006A5C51" w:rsidRDefault="006A5C51" w:rsidP="006A5C5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Nedoložení výše požadovaných dokumentů je považováno za nesplnění požadavků. Nesplnění požadavků může být důvodem k vyřazení z účasti na výběrovém řízení.</w:t>
      </w:r>
    </w:p>
    <w:sectPr w:rsidR="006A5C51" w:rsidSect="00F640CD">
      <w:headerReference w:type="default" r:id="rId7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A988" w14:textId="77777777" w:rsidR="00B65958" w:rsidRDefault="00B65958" w:rsidP="00126F5E">
      <w:pPr>
        <w:spacing w:after="0" w:line="240" w:lineRule="auto"/>
      </w:pPr>
      <w:r>
        <w:separator/>
      </w:r>
    </w:p>
  </w:endnote>
  <w:endnote w:type="continuationSeparator" w:id="0">
    <w:p w14:paraId="11742175" w14:textId="77777777" w:rsidR="00B65958" w:rsidRDefault="00B65958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E87" w14:textId="77777777" w:rsidR="00B65958" w:rsidRDefault="00B65958" w:rsidP="00126F5E">
      <w:pPr>
        <w:spacing w:after="0" w:line="240" w:lineRule="auto"/>
      </w:pPr>
      <w:r>
        <w:separator/>
      </w:r>
    </w:p>
  </w:footnote>
  <w:footnote w:type="continuationSeparator" w:id="0">
    <w:p w14:paraId="388092C6" w14:textId="77777777" w:rsidR="00B65958" w:rsidRDefault="00B65958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4EB" w14:textId="77777777" w:rsidR="00B65958" w:rsidRPr="0066042F" w:rsidRDefault="00B65958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44BCD4F" w14:textId="77777777" w:rsidR="00B65958" w:rsidRDefault="00B65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A1A"/>
    <w:multiLevelType w:val="hybridMultilevel"/>
    <w:tmpl w:val="30F0C9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740"/>
    <w:multiLevelType w:val="hybridMultilevel"/>
    <w:tmpl w:val="298091B2"/>
    <w:lvl w:ilvl="0" w:tplc="49663E9C">
      <w:numFmt w:val="bullet"/>
      <w:lvlText w:val="-"/>
      <w:lvlJc w:val="left"/>
      <w:pPr>
        <w:ind w:left="720" w:hanging="43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48"/>
    <w:multiLevelType w:val="hybridMultilevel"/>
    <w:tmpl w:val="CC6E428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60351"/>
    <w:multiLevelType w:val="hybridMultilevel"/>
    <w:tmpl w:val="C1E4DB30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3CB"/>
    <w:multiLevelType w:val="hybridMultilevel"/>
    <w:tmpl w:val="429E36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B28"/>
    <w:multiLevelType w:val="hybridMultilevel"/>
    <w:tmpl w:val="55C4B0D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24B1"/>
    <w:rsid w:val="0000725A"/>
    <w:rsid w:val="00010447"/>
    <w:rsid w:val="00032258"/>
    <w:rsid w:val="00045841"/>
    <w:rsid w:val="00046D01"/>
    <w:rsid w:val="000770FE"/>
    <w:rsid w:val="000856BF"/>
    <w:rsid w:val="00090025"/>
    <w:rsid w:val="000907D9"/>
    <w:rsid w:val="000B265E"/>
    <w:rsid w:val="000C2F7E"/>
    <w:rsid w:val="000F06B6"/>
    <w:rsid w:val="00111CE3"/>
    <w:rsid w:val="0012296D"/>
    <w:rsid w:val="00126F5E"/>
    <w:rsid w:val="00127073"/>
    <w:rsid w:val="0013375D"/>
    <w:rsid w:val="00135A93"/>
    <w:rsid w:val="00157180"/>
    <w:rsid w:val="00163CF6"/>
    <w:rsid w:val="001737D8"/>
    <w:rsid w:val="001743FB"/>
    <w:rsid w:val="001756E2"/>
    <w:rsid w:val="00181275"/>
    <w:rsid w:val="00184336"/>
    <w:rsid w:val="00185805"/>
    <w:rsid w:val="00191381"/>
    <w:rsid w:val="00193D3C"/>
    <w:rsid w:val="001A4E15"/>
    <w:rsid w:val="001C6250"/>
    <w:rsid w:val="001D0BB2"/>
    <w:rsid w:val="001E21AD"/>
    <w:rsid w:val="001E3F9E"/>
    <w:rsid w:val="001F1D87"/>
    <w:rsid w:val="002107DE"/>
    <w:rsid w:val="0021796C"/>
    <w:rsid w:val="0022696E"/>
    <w:rsid w:val="002340DA"/>
    <w:rsid w:val="0025055B"/>
    <w:rsid w:val="00254598"/>
    <w:rsid w:val="00262C30"/>
    <w:rsid w:val="00266D88"/>
    <w:rsid w:val="00267CF0"/>
    <w:rsid w:val="002812E6"/>
    <w:rsid w:val="00282013"/>
    <w:rsid w:val="00282905"/>
    <w:rsid w:val="0029362C"/>
    <w:rsid w:val="002A1508"/>
    <w:rsid w:val="002B0CB8"/>
    <w:rsid w:val="002B3E70"/>
    <w:rsid w:val="002B44F0"/>
    <w:rsid w:val="002B5096"/>
    <w:rsid w:val="002B5472"/>
    <w:rsid w:val="002C25FA"/>
    <w:rsid w:val="002E4175"/>
    <w:rsid w:val="002F329B"/>
    <w:rsid w:val="00300078"/>
    <w:rsid w:val="00300DD1"/>
    <w:rsid w:val="00301F7B"/>
    <w:rsid w:val="00322D4F"/>
    <w:rsid w:val="003231F7"/>
    <w:rsid w:val="0033132E"/>
    <w:rsid w:val="00335369"/>
    <w:rsid w:val="00347071"/>
    <w:rsid w:val="00350FB8"/>
    <w:rsid w:val="003562FE"/>
    <w:rsid w:val="003604CD"/>
    <w:rsid w:val="00375242"/>
    <w:rsid w:val="003757BE"/>
    <w:rsid w:val="00376473"/>
    <w:rsid w:val="00386F1A"/>
    <w:rsid w:val="003A71BE"/>
    <w:rsid w:val="003B0C38"/>
    <w:rsid w:val="003B7331"/>
    <w:rsid w:val="003C6982"/>
    <w:rsid w:val="003D1133"/>
    <w:rsid w:val="003D5DB4"/>
    <w:rsid w:val="003F6383"/>
    <w:rsid w:val="00402325"/>
    <w:rsid w:val="00414B32"/>
    <w:rsid w:val="00427F4A"/>
    <w:rsid w:val="004525CA"/>
    <w:rsid w:val="004C6B78"/>
    <w:rsid w:val="004E66A6"/>
    <w:rsid w:val="004F3929"/>
    <w:rsid w:val="005070BA"/>
    <w:rsid w:val="00516AB0"/>
    <w:rsid w:val="00517605"/>
    <w:rsid w:val="00517F4E"/>
    <w:rsid w:val="00520CB9"/>
    <w:rsid w:val="00525FCE"/>
    <w:rsid w:val="00527EB3"/>
    <w:rsid w:val="0054178A"/>
    <w:rsid w:val="005507D2"/>
    <w:rsid w:val="00556CBA"/>
    <w:rsid w:val="0057380E"/>
    <w:rsid w:val="005762AC"/>
    <w:rsid w:val="0057732D"/>
    <w:rsid w:val="00583295"/>
    <w:rsid w:val="00585CB7"/>
    <w:rsid w:val="00590A55"/>
    <w:rsid w:val="00594252"/>
    <w:rsid w:val="005957BC"/>
    <w:rsid w:val="005A2158"/>
    <w:rsid w:val="005B14C9"/>
    <w:rsid w:val="005C017B"/>
    <w:rsid w:val="005C1489"/>
    <w:rsid w:val="005C6FC3"/>
    <w:rsid w:val="005D5A4D"/>
    <w:rsid w:val="005E19D5"/>
    <w:rsid w:val="005E73AF"/>
    <w:rsid w:val="005F6CEA"/>
    <w:rsid w:val="00602155"/>
    <w:rsid w:val="0061202E"/>
    <w:rsid w:val="00615805"/>
    <w:rsid w:val="00623339"/>
    <w:rsid w:val="00655879"/>
    <w:rsid w:val="00671983"/>
    <w:rsid w:val="00674C83"/>
    <w:rsid w:val="00677008"/>
    <w:rsid w:val="00685AC1"/>
    <w:rsid w:val="006911FB"/>
    <w:rsid w:val="006A5C51"/>
    <w:rsid w:val="006B142D"/>
    <w:rsid w:val="006C14FE"/>
    <w:rsid w:val="006C44FB"/>
    <w:rsid w:val="006C79AC"/>
    <w:rsid w:val="006D40A8"/>
    <w:rsid w:val="006D58C4"/>
    <w:rsid w:val="006E7A56"/>
    <w:rsid w:val="00702ACD"/>
    <w:rsid w:val="00703504"/>
    <w:rsid w:val="007046E8"/>
    <w:rsid w:val="00705093"/>
    <w:rsid w:val="00715584"/>
    <w:rsid w:val="00716AC2"/>
    <w:rsid w:val="007273E0"/>
    <w:rsid w:val="00740E3F"/>
    <w:rsid w:val="00745430"/>
    <w:rsid w:val="00750CA8"/>
    <w:rsid w:val="00753C0F"/>
    <w:rsid w:val="00760BDB"/>
    <w:rsid w:val="00766AB6"/>
    <w:rsid w:val="00767FD7"/>
    <w:rsid w:val="00780A05"/>
    <w:rsid w:val="00783E95"/>
    <w:rsid w:val="007B0AA1"/>
    <w:rsid w:val="007B4870"/>
    <w:rsid w:val="007C0ED1"/>
    <w:rsid w:val="007C6B6D"/>
    <w:rsid w:val="007D5AC6"/>
    <w:rsid w:val="007D6B94"/>
    <w:rsid w:val="007E6F93"/>
    <w:rsid w:val="007F3D68"/>
    <w:rsid w:val="007F663A"/>
    <w:rsid w:val="00825AE8"/>
    <w:rsid w:val="008617BC"/>
    <w:rsid w:val="008657CD"/>
    <w:rsid w:val="0088225F"/>
    <w:rsid w:val="00885398"/>
    <w:rsid w:val="00893549"/>
    <w:rsid w:val="00894BAC"/>
    <w:rsid w:val="008A2A6E"/>
    <w:rsid w:val="008A3004"/>
    <w:rsid w:val="008B72E5"/>
    <w:rsid w:val="008C31C4"/>
    <w:rsid w:val="008C6A19"/>
    <w:rsid w:val="008E1872"/>
    <w:rsid w:val="00924EFD"/>
    <w:rsid w:val="00926192"/>
    <w:rsid w:val="00934BCC"/>
    <w:rsid w:val="00937E3A"/>
    <w:rsid w:val="00954D08"/>
    <w:rsid w:val="00964513"/>
    <w:rsid w:val="00966A56"/>
    <w:rsid w:val="009768A3"/>
    <w:rsid w:val="00977A6E"/>
    <w:rsid w:val="009845DB"/>
    <w:rsid w:val="00990CC7"/>
    <w:rsid w:val="009914F5"/>
    <w:rsid w:val="009957CE"/>
    <w:rsid w:val="009A39EF"/>
    <w:rsid w:val="009B0A1A"/>
    <w:rsid w:val="009C0667"/>
    <w:rsid w:val="009C2586"/>
    <w:rsid w:val="009D5940"/>
    <w:rsid w:val="009F0FBF"/>
    <w:rsid w:val="00A03489"/>
    <w:rsid w:val="00A0412D"/>
    <w:rsid w:val="00A04F3A"/>
    <w:rsid w:val="00A06E87"/>
    <w:rsid w:val="00A07547"/>
    <w:rsid w:val="00A10CD5"/>
    <w:rsid w:val="00A13AD4"/>
    <w:rsid w:val="00A15DF1"/>
    <w:rsid w:val="00A171D2"/>
    <w:rsid w:val="00A17E57"/>
    <w:rsid w:val="00A20BA1"/>
    <w:rsid w:val="00A26F1D"/>
    <w:rsid w:val="00A30DDD"/>
    <w:rsid w:val="00A35D4E"/>
    <w:rsid w:val="00A516B5"/>
    <w:rsid w:val="00A629A4"/>
    <w:rsid w:val="00A74868"/>
    <w:rsid w:val="00A855E6"/>
    <w:rsid w:val="00AB4C0B"/>
    <w:rsid w:val="00AB59FB"/>
    <w:rsid w:val="00AB6A72"/>
    <w:rsid w:val="00AC07AE"/>
    <w:rsid w:val="00AC307A"/>
    <w:rsid w:val="00AC3534"/>
    <w:rsid w:val="00AD2060"/>
    <w:rsid w:val="00AD2C95"/>
    <w:rsid w:val="00AE177B"/>
    <w:rsid w:val="00B1029D"/>
    <w:rsid w:val="00B12AA3"/>
    <w:rsid w:val="00B3288E"/>
    <w:rsid w:val="00B426B4"/>
    <w:rsid w:val="00B46DEA"/>
    <w:rsid w:val="00B65958"/>
    <w:rsid w:val="00B732F2"/>
    <w:rsid w:val="00B756F5"/>
    <w:rsid w:val="00B76460"/>
    <w:rsid w:val="00B8147F"/>
    <w:rsid w:val="00BA182A"/>
    <w:rsid w:val="00BA6B18"/>
    <w:rsid w:val="00BB074E"/>
    <w:rsid w:val="00BC2878"/>
    <w:rsid w:val="00BC4A8C"/>
    <w:rsid w:val="00BD14A2"/>
    <w:rsid w:val="00BD636E"/>
    <w:rsid w:val="00BE1920"/>
    <w:rsid w:val="00BF1FE6"/>
    <w:rsid w:val="00C02C87"/>
    <w:rsid w:val="00C0688F"/>
    <w:rsid w:val="00C13CD8"/>
    <w:rsid w:val="00C16D5C"/>
    <w:rsid w:val="00C17DF2"/>
    <w:rsid w:val="00C30A45"/>
    <w:rsid w:val="00C40315"/>
    <w:rsid w:val="00C4210C"/>
    <w:rsid w:val="00C45D36"/>
    <w:rsid w:val="00C54CCE"/>
    <w:rsid w:val="00C56A88"/>
    <w:rsid w:val="00C5732D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D0416E"/>
    <w:rsid w:val="00D14E66"/>
    <w:rsid w:val="00D207A0"/>
    <w:rsid w:val="00D35922"/>
    <w:rsid w:val="00D36F4C"/>
    <w:rsid w:val="00D4709B"/>
    <w:rsid w:val="00D47610"/>
    <w:rsid w:val="00D8565F"/>
    <w:rsid w:val="00D874EF"/>
    <w:rsid w:val="00D90906"/>
    <w:rsid w:val="00D93A50"/>
    <w:rsid w:val="00DA36BD"/>
    <w:rsid w:val="00DB40D6"/>
    <w:rsid w:val="00DB704E"/>
    <w:rsid w:val="00DD7EDF"/>
    <w:rsid w:val="00DE639A"/>
    <w:rsid w:val="00E00764"/>
    <w:rsid w:val="00E030A0"/>
    <w:rsid w:val="00E141ED"/>
    <w:rsid w:val="00E465B3"/>
    <w:rsid w:val="00E57E12"/>
    <w:rsid w:val="00E64FB8"/>
    <w:rsid w:val="00E66BC0"/>
    <w:rsid w:val="00E74A66"/>
    <w:rsid w:val="00E76BF8"/>
    <w:rsid w:val="00E85FAE"/>
    <w:rsid w:val="00E95779"/>
    <w:rsid w:val="00E96D23"/>
    <w:rsid w:val="00EA7C7F"/>
    <w:rsid w:val="00EB699C"/>
    <w:rsid w:val="00EC03B3"/>
    <w:rsid w:val="00ED4DAE"/>
    <w:rsid w:val="00F05E76"/>
    <w:rsid w:val="00F115DB"/>
    <w:rsid w:val="00F13B69"/>
    <w:rsid w:val="00F37529"/>
    <w:rsid w:val="00F50363"/>
    <w:rsid w:val="00F53EBB"/>
    <w:rsid w:val="00F640CD"/>
    <w:rsid w:val="00FA17F4"/>
    <w:rsid w:val="00FA205C"/>
    <w:rsid w:val="00FA77D7"/>
    <w:rsid w:val="00FB6206"/>
    <w:rsid w:val="00FD377B"/>
    <w:rsid w:val="00FD44E9"/>
    <w:rsid w:val="00FD5DF9"/>
    <w:rsid w:val="00FD632A"/>
    <w:rsid w:val="00FD662B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EEF437"/>
  <w15:docId w15:val="{433A6C3E-9F0D-4B92-8291-0F12DA3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C51"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Matasová Jana (UPP-KRP)</cp:lastModifiedBy>
  <cp:revision>2</cp:revision>
  <cp:lastPrinted>2021-10-20T06:46:00Z</cp:lastPrinted>
  <dcterms:created xsi:type="dcterms:W3CDTF">2022-09-27T09:19:00Z</dcterms:created>
  <dcterms:modified xsi:type="dcterms:W3CDTF">2022-09-27T09:19:00Z</dcterms:modified>
</cp:coreProperties>
</file>