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7.0 -->
  <w:body>
    <w:p w:rsidR="00951D75" w:rsidRPr="008D0FF8" w:rsidP="00951D75" w14:paraId="30ADAC9A" w14:textId="77777777">
      <w:pPr>
        <w:jc w:val="center"/>
        <w:rPr>
          <w:rFonts w:ascii="Aptos Narrow" w:hAnsi="Aptos Narrow" w:cstheme="minorHAnsi"/>
          <w:b/>
          <w:bCs/>
          <w:sz w:val="32"/>
          <w:szCs w:val="32"/>
        </w:rPr>
      </w:pPr>
      <w:r w:rsidRPr="008D0FF8">
        <w:rPr>
          <w:rFonts w:ascii="Aptos Narrow" w:hAnsi="Aptos Narrow" w:cstheme="minorHAnsi"/>
          <w:b/>
          <w:bCs/>
          <w:sz w:val="32"/>
          <w:szCs w:val="32"/>
        </w:rPr>
        <w:t>Lékařský posudek</w:t>
      </w:r>
    </w:p>
    <w:p w:rsidR="00951D75" w:rsidRPr="008D0FF8" w:rsidP="00951D75" w14:paraId="11C36884" w14:textId="77777777">
      <w:pPr>
        <w:ind w:left="6237"/>
        <w:rPr>
          <w:rFonts w:ascii="Aptos Narrow" w:hAnsi="Aptos Narrow" w:cstheme="minorHAnsi"/>
          <w:sz w:val="24"/>
          <w:szCs w:val="24"/>
        </w:rPr>
      </w:pPr>
      <w:r w:rsidRPr="008D0FF8">
        <w:rPr>
          <w:rFonts w:ascii="Aptos Narrow" w:hAnsi="Aptos Narrow" w:cstheme="minorHAnsi"/>
          <w:sz w:val="24"/>
          <w:szCs w:val="24"/>
        </w:rPr>
        <w:t>Evidenční číslo posudku:</w:t>
      </w:r>
    </w:p>
    <w:p w:rsidR="00951D75" w:rsidRPr="008D0FF8" w:rsidP="00951D75" w14:paraId="108D37E5" w14:textId="77777777">
      <w:pPr>
        <w:spacing w:line="360" w:lineRule="auto"/>
        <w:rPr>
          <w:rFonts w:ascii="Aptos Narrow" w:hAnsi="Aptos Narrow" w:cstheme="minorHAnsi"/>
          <w:b/>
          <w:bCs/>
          <w:sz w:val="24"/>
          <w:szCs w:val="24"/>
        </w:rPr>
      </w:pPr>
      <w:r w:rsidRPr="008D0FF8">
        <w:rPr>
          <w:rFonts w:ascii="Aptos Narrow" w:hAnsi="Aptos Narrow" w:cstheme="minorHAnsi"/>
          <w:b/>
          <w:bCs/>
          <w:sz w:val="24"/>
          <w:szCs w:val="24"/>
        </w:rPr>
        <w:t>Název poskytovatele zdravotních služeb vydávajícího lékařský posudek:</w:t>
      </w:r>
    </w:p>
    <w:p w:rsidR="00951D75" w:rsidRPr="008D0FF8" w:rsidP="00951D75" w14:paraId="14A5F88D" w14:textId="77777777">
      <w:pPr>
        <w:spacing w:line="360" w:lineRule="auto"/>
        <w:rPr>
          <w:rFonts w:ascii="Aptos Narrow" w:hAnsi="Aptos Narrow" w:cstheme="minorHAnsi"/>
          <w:sz w:val="24"/>
          <w:szCs w:val="24"/>
        </w:rPr>
      </w:pPr>
      <w:r w:rsidRPr="008D0FF8">
        <w:rPr>
          <w:rFonts w:ascii="Aptos Narrow" w:hAnsi="Aptos Narrow" w:cstheme="minorHAnsi"/>
          <w:b/>
          <w:bCs/>
          <w:sz w:val="24"/>
          <w:szCs w:val="24"/>
        </w:rPr>
        <w:t xml:space="preserve">Adresa </w:t>
      </w:r>
      <w:r w:rsidRPr="008D0FF8">
        <w:rPr>
          <w:rFonts w:ascii="Aptos Narrow" w:hAnsi="Aptos Narrow" w:cstheme="minorHAnsi"/>
          <w:sz w:val="24"/>
          <w:szCs w:val="24"/>
        </w:rPr>
        <w:t>sídla nebo místa podnikání poskytovatele:</w:t>
      </w:r>
    </w:p>
    <w:p w:rsidR="00951D75" w:rsidRPr="008D0FF8" w:rsidP="00951D75" w14:paraId="3E3D0114" w14:textId="77777777">
      <w:pPr>
        <w:pBdr>
          <w:bottom w:val="single" w:sz="6" w:space="3" w:color="auto"/>
        </w:pBdr>
        <w:spacing w:line="360" w:lineRule="auto"/>
        <w:rPr>
          <w:rFonts w:ascii="Aptos Narrow" w:hAnsi="Aptos Narrow" w:cstheme="minorHAnsi"/>
          <w:sz w:val="24"/>
          <w:szCs w:val="24"/>
        </w:rPr>
      </w:pPr>
      <w:r w:rsidRPr="008D0FF8">
        <w:rPr>
          <w:rFonts w:ascii="Aptos Narrow" w:hAnsi="Aptos Narrow" w:cstheme="minorHAnsi"/>
          <w:sz w:val="24"/>
          <w:szCs w:val="24"/>
        </w:rPr>
        <w:t>IČO:</w:t>
      </w:r>
    </w:p>
    <w:p w:rsidR="00951D75" w:rsidRPr="008D0FF8" w:rsidP="00951D75" w14:paraId="455F3D86" w14:textId="77777777">
      <w:pPr>
        <w:spacing w:line="360" w:lineRule="auto"/>
        <w:rPr>
          <w:rFonts w:ascii="Aptos Narrow" w:hAnsi="Aptos Narrow" w:cstheme="minorHAnsi"/>
          <w:sz w:val="24"/>
          <w:szCs w:val="24"/>
        </w:rPr>
      </w:pPr>
      <w:r w:rsidRPr="008D0FF8">
        <w:rPr>
          <w:rFonts w:ascii="Aptos Narrow" w:hAnsi="Aptos Narrow" w:cstheme="minorHAnsi"/>
          <w:b/>
          <w:bCs/>
          <w:sz w:val="24"/>
          <w:szCs w:val="24"/>
        </w:rPr>
        <w:t>Jméno,</w:t>
      </w:r>
      <w:r w:rsidRPr="008D0FF8">
        <w:rPr>
          <w:rFonts w:ascii="Aptos Narrow" w:hAnsi="Aptos Narrow" w:cstheme="minorHAnsi"/>
          <w:sz w:val="24"/>
          <w:szCs w:val="24"/>
        </w:rPr>
        <w:t xml:space="preserve"> popřípadě jména, a </w:t>
      </w:r>
      <w:r w:rsidRPr="008D0FF8">
        <w:rPr>
          <w:rFonts w:ascii="Aptos Narrow" w:hAnsi="Aptos Narrow" w:cstheme="minorHAnsi"/>
          <w:b/>
          <w:bCs/>
          <w:sz w:val="24"/>
          <w:szCs w:val="24"/>
        </w:rPr>
        <w:t>příjmení posuzované osoby:</w:t>
      </w:r>
    </w:p>
    <w:p w:rsidR="00951D75" w:rsidRPr="008D0FF8" w:rsidP="00951D75" w14:paraId="71C80EAD" w14:textId="77777777">
      <w:pPr>
        <w:spacing w:line="360" w:lineRule="auto"/>
        <w:rPr>
          <w:rFonts w:ascii="Aptos Narrow" w:hAnsi="Aptos Narrow" w:cstheme="minorHAnsi"/>
          <w:sz w:val="24"/>
          <w:szCs w:val="24"/>
        </w:rPr>
      </w:pPr>
      <w:r w:rsidRPr="008D0FF8">
        <w:rPr>
          <w:rFonts w:ascii="Aptos Narrow" w:hAnsi="Aptos Narrow" w:cstheme="minorHAnsi"/>
          <w:sz w:val="24"/>
          <w:szCs w:val="24"/>
        </w:rPr>
        <w:t>Datum narození:</w:t>
      </w:r>
    </w:p>
    <w:p w:rsidR="00951D75" w:rsidRPr="008D0FF8" w:rsidP="00951D75" w14:paraId="22E7EA40" w14:textId="77777777">
      <w:pPr>
        <w:spacing w:line="360" w:lineRule="auto"/>
        <w:rPr>
          <w:rFonts w:ascii="Aptos Narrow" w:hAnsi="Aptos Narrow" w:cstheme="minorHAnsi"/>
          <w:sz w:val="24"/>
          <w:szCs w:val="24"/>
        </w:rPr>
      </w:pPr>
      <w:r w:rsidRPr="008D0FF8">
        <w:rPr>
          <w:rFonts w:ascii="Aptos Narrow" w:hAnsi="Aptos Narrow" w:cstheme="minorHAnsi"/>
          <w:sz w:val="24"/>
          <w:szCs w:val="24"/>
        </w:rPr>
        <w:t>Adresa trvalého pobytu, popřípadě místo pobytu na území ČR (jde-li o cizince):</w:t>
      </w:r>
    </w:p>
    <w:p w:rsidR="00951D75" w:rsidRPr="008D0FF8" w:rsidP="00951D75" w14:paraId="36126634" w14:textId="77777777">
      <w:pPr>
        <w:rPr>
          <w:rFonts w:ascii="Aptos Narrow" w:hAnsi="Aptos Narrow" w:cstheme="minorHAnsi"/>
          <w:sz w:val="24"/>
          <w:szCs w:val="24"/>
        </w:rPr>
      </w:pPr>
      <w:r w:rsidRPr="008D0FF8">
        <w:rPr>
          <w:rFonts w:ascii="Aptos Narrow" w:hAnsi="Aptos Narrow" w:cstheme="minorHAnsi"/>
          <w:sz w:val="24"/>
          <w:szCs w:val="24"/>
        </w:rPr>
        <w:t>Účel (důvod) vydání posudku:</w:t>
      </w:r>
    </w:p>
    <w:p w:rsidR="00951D75" w:rsidRPr="008D0FF8" w:rsidP="00951D75" w14:paraId="7AE7A145" w14:textId="77777777">
      <w:pPr>
        <w:rPr>
          <w:rFonts w:ascii="Aptos Narrow" w:hAnsi="Aptos Narrow" w:cstheme="minorHAnsi"/>
          <w:b/>
          <w:bCs/>
          <w:sz w:val="24"/>
          <w:szCs w:val="24"/>
        </w:rPr>
      </w:pPr>
      <w:r w:rsidRPr="008D0FF8">
        <w:rPr>
          <w:rFonts w:ascii="Aptos Narrow" w:hAnsi="Aptos Narrow" w:cstheme="minorHAnsi"/>
          <w:b/>
          <w:bCs/>
          <w:sz w:val="24"/>
          <w:szCs w:val="24"/>
        </w:rPr>
        <w:t>Posouzení zdravotní způsobilosti k péči o dítě v dětské skupině</w:t>
      </w:r>
    </w:p>
    <w:p w:rsidR="00951D75" w:rsidRPr="008D0FF8" w:rsidP="00951D75" w14:paraId="2322BFBE" w14:textId="77777777">
      <w:pPr>
        <w:pBdr>
          <w:bottom w:val="single" w:sz="6" w:space="1" w:color="auto"/>
        </w:pBdr>
        <w:jc w:val="both"/>
        <w:rPr>
          <w:rFonts w:ascii="Aptos Narrow" w:hAnsi="Aptos Narrow" w:cstheme="minorHAnsi"/>
          <w:sz w:val="24"/>
          <w:szCs w:val="24"/>
        </w:rPr>
      </w:pPr>
      <w:r w:rsidRPr="008D0FF8">
        <w:rPr>
          <w:rFonts w:ascii="Aptos Narrow" w:hAnsi="Aptos Narrow" w:cstheme="minorHAnsi"/>
          <w:sz w:val="24"/>
          <w:szCs w:val="24"/>
        </w:rPr>
        <w:t>Pro účely žádosti o udělení oprávnění poskytovat službu péče o dítě v sousedské dětské skupině podle ust. § 5b zákona č. 247/2014 Sb., o poskytování služby péče o dítě v dětské skupině</w:t>
      </w:r>
    </w:p>
    <w:p w:rsidR="00951D75" w:rsidRPr="008D0FF8" w:rsidP="00951D75" w14:paraId="07229041" w14:textId="77777777">
      <w:pPr>
        <w:pBdr>
          <w:bottom w:val="single" w:sz="6" w:space="1" w:color="auto"/>
        </w:pBdr>
        <w:spacing w:line="360" w:lineRule="auto"/>
        <w:contextualSpacing/>
        <w:rPr>
          <w:rFonts w:ascii="Aptos Narrow" w:hAnsi="Aptos Narrow" w:cstheme="minorHAnsi"/>
          <w:sz w:val="16"/>
          <w:szCs w:val="16"/>
        </w:rPr>
      </w:pPr>
    </w:p>
    <w:p w:rsidR="00951D75" w:rsidRPr="008D0FF8" w:rsidP="00951D75" w14:paraId="5404B1E1" w14:textId="77777777">
      <w:pPr>
        <w:rPr>
          <w:rFonts w:ascii="Aptos Narrow" w:hAnsi="Aptos Narrow" w:cstheme="minorHAnsi"/>
          <w:sz w:val="16"/>
          <w:szCs w:val="16"/>
        </w:rPr>
      </w:pPr>
    </w:p>
    <w:p w:rsidR="00951D75" w:rsidRPr="008D0FF8" w:rsidP="00951D75" w14:paraId="5328DB48" w14:textId="77777777">
      <w:pPr>
        <w:spacing w:line="360" w:lineRule="auto"/>
        <w:rPr>
          <w:rFonts w:ascii="Aptos Narrow" w:hAnsi="Aptos Narrow" w:cstheme="minorHAnsi"/>
          <w:sz w:val="24"/>
          <w:szCs w:val="24"/>
        </w:rPr>
      </w:pPr>
      <w:r w:rsidRPr="008D0FF8">
        <w:rPr>
          <w:rFonts w:ascii="Aptos Narrow" w:hAnsi="Aptos Narrow" w:cstheme="minorHAnsi"/>
          <w:sz w:val="24"/>
          <w:szCs w:val="24"/>
        </w:rPr>
        <w:t>Posudkový závěr:</w:t>
      </w:r>
    </w:p>
    <w:p w:rsidR="00951D75" w:rsidRPr="008D0FF8" w:rsidP="00951D75" w14:paraId="61712B20" w14:textId="77777777">
      <w:pPr>
        <w:spacing w:line="360" w:lineRule="auto"/>
        <w:rPr>
          <w:rFonts w:ascii="Aptos Narrow" w:hAnsi="Aptos Narrow" w:cstheme="minorHAnsi"/>
          <w:sz w:val="24"/>
          <w:szCs w:val="24"/>
        </w:rPr>
      </w:pPr>
      <w:r w:rsidRPr="008D0FF8">
        <w:rPr>
          <w:rFonts w:ascii="Aptos Narrow" w:hAnsi="Aptos Narrow" w:cstheme="minorHAnsi"/>
          <w:sz w:val="24"/>
          <w:szCs w:val="24"/>
        </w:rPr>
        <w:t>Posuzovaná osoba              a) je zdravotně způsobilá</w:t>
      </w:r>
    </w:p>
    <w:p w:rsidR="00951D75" w:rsidRPr="008D0FF8" w:rsidP="00951D75" w14:paraId="4D905FE3" w14:textId="77777777">
      <w:pPr>
        <w:spacing w:line="360" w:lineRule="auto"/>
        <w:ind w:left="2552"/>
        <w:rPr>
          <w:rFonts w:ascii="Aptos Narrow" w:hAnsi="Aptos Narrow" w:cstheme="minorHAnsi"/>
          <w:sz w:val="24"/>
          <w:szCs w:val="24"/>
        </w:rPr>
      </w:pPr>
      <w:r w:rsidRPr="008D0FF8">
        <w:rPr>
          <w:rFonts w:ascii="Aptos Narrow" w:hAnsi="Aptos Narrow" w:cstheme="minorHAnsi"/>
          <w:sz w:val="24"/>
          <w:szCs w:val="24"/>
        </w:rPr>
        <w:t>b) není zdravotně způsobilá</w:t>
      </w:r>
    </w:p>
    <w:p w:rsidR="00951D75" w:rsidRPr="008D0FF8" w:rsidP="00951D75" w14:paraId="36BB6B92" w14:textId="77777777">
      <w:pPr>
        <w:rPr>
          <w:rFonts w:ascii="Aptos Narrow" w:hAnsi="Aptos Narrow" w:cstheme="minorHAnsi"/>
          <w:sz w:val="20"/>
          <w:szCs w:val="20"/>
        </w:rPr>
      </w:pPr>
      <w:r w:rsidRPr="008D0FF8">
        <w:rPr>
          <w:rFonts w:ascii="Aptos Narrow" w:hAnsi="Aptos Narrow" w:cstheme="minorHAnsi"/>
          <w:sz w:val="20"/>
          <w:szCs w:val="20"/>
        </w:rPr>
        <w:t>Poučení: Proti tomuto lékařskému posudku lze podle § 46 odst. 1 zák. č. 373/2011 Sb.,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účel, pro nějž byla posuzována, zdravotně nezpůsobilá.</w:t>
      </w:r>
    </w:p>
    <w:p w:rsidR="00951D75" w:rsidRPr="008D0FF8" w:rsidP="00951D75" w14:paraId="4F1A8D4A" w14:textId="77777777">
      <w:pPr>
        <w:rPr>
          <w:rFonts w:ascii="Aptos Narrow" w:hAnsi="Aptos Narrow" w:cstheme="minorHAnsi"/>
          <w:sz w:val="24"/>
          <w:szCs w:val="24"/>
        </w:rPr>
      </w:pPr>
    </w:p>
    <w:p w:rsidR="00951D75" w:rsidRPr="008D0FF8" w:rsidP="00951D75" w14:paraId="2B0F1808" w14:textId="77777777">
      <w:pPr>
        <w:rPr>
          <w:rFonts w:ascii="Aptos Narrow" w:hAnsi="Aptos Narrow" w:cstheme="minorHAnsi"/>
          <w:sz w:val="24"/>
          <w:szCs w:val="24"/>
        </w:rPr>
      </w:pPr>
    </w:p>
    <w:p w:rsidR="00951D75" w:rsidRPr="008D0FF8" w:rsidP="00951D75" w14:paraId="48AB3423" w14:textId="77777777">
      <w:pPr>
        <w:rPr>
          <w:rFonts w:ascii="Aptos Narrow" w:hAnsi="Aptos Narrow" w:cstheme="minorHAnsi"/>
          <w:sz w:val="24"/>
          <w:szCs w:val="24"/>
        </w:rPr>
      </w:pPr>
    </w:p>
    <w:p w:rsidR="00951D75" w:rsidRPr="008D0FF8" w:rsidP="00951D75" w14:paraId="6AFBFDE6" w14:textId="77777777">
      <w:pPr>
        <w:rPr>
          <w:rFonts w:ascii="Aptos Narrow" w:hAnsi="Aptos Narrow" w:cstheme="minorHAnsi"/>
          <w:sz w:val="24"/>
          <w:szCs w:val="24"/>
        </w:rPr>
      </w:pPr>
      <w:r w:rsidRPr="008D0FF8">
        <w:rPr>
          <w:rFonts w:ascii="Aptos Narrow" w:hAnsi="Aptos Narrow" w:cstheme="minorHAnsi"/>
          <w:sz w:val="24"/>
          <w:szCs w:val="24"/>
        </w:rPr>
        <w:t xml:space="preserve">.............................................. </w:t>
      </w:r>
      <w:r w:rsidRPr="008D0FF8">
        <w:rPr>
          <w:rFonts w:ascii="Aptos Narrow" w:hAnsi="Aptos Narrow" w:cstheme="minorHAnsi"/>
          <w:sz w:val="24"/>
          <w:szCs w:val="24"/>
        </w:rPr>
        <w:tab/>
      </w:r>
      <w:r w:rsidRPr="008D0FF8">
        <w:rPr>
          <w:rFonts w:ascii="Aptos Narrow" w:hAnsi="Aptos Narrow" w:cstheme="minorHAnsi"/>
          <w:sz w:val="24"/>
          <w:szCs w:val="24"/>
        </w:rPr>
        <w:tab/>
      </w:r>
      <w:r w:rsidRPr="008D0FF8">
        <w:rPr>
          <w:rFonts w:ascii="Aptos Narrow" w:hAnsi="Aptos Narrow" w:cstheme="minorHAnsi"/>
          <w:sz w:val="24"/>
          <w:szCs w:val="24"/>
        </w:rPr>
        <w:tab/>
        <w:t>………………………………………………………………</w:t>
      </w:r>
    </w:p>
    <w:p w:rsidR="00951D75" w:rsidRPr="008D0FF8" w:rsidP="00951D75" w14:paraId="604862EE" w14:textId="39C31909">
      <w:pPr>
        <w:rPr>
          <w:rFonts w:ascii="Aptos Narrow" w:hAnsi="Aptos Narrow" w:cstheme="minorHAnsi"/>
          <w:sz w:val="24"/>
          <w:szCs w:val="24"/>
        </w:rPr>
      </w:pPr>
      <w:r w:rsidRPr="008D0FF8">
        <w:rPr>
          <w:rFonts w:ascii="Aptos Narrow" w:hAnsi="Aptos Narrow" w:cstheme="minorHAnsi"/>
          <w:sz w:val="24"/>
          <w:szCs w:val="24"/>
        </w:rPr>
        <w:t>Datum vydání lékařského posudku</w:t>
      </w:r>
      <w:r w:rsidRPr="008D0FF8">
        <w:rPr>
          <w:rFonts w:ascii="Aptos Narrow" w:hAnsi="Aptos Narrow" w:cstheme="minorHAnsi"/>
          <w:sz w:val="24"/>
          <w:szCs w:val="24"/>
        </w:rPr>
        <w:tab/>
      </w:r>
      <w:r w:rsidRPr="008D0FF8">
        <w:rPr>
          <w:rFonts w:ascii="Aptos Narrow" w:hAnsi="Aptos Narrow" w:cstheme="minorHAnsi"/>
          <w:sz w:val="24"/>
          <w:szCs w:val="24"/>
        </w:rPr>
        <w:tab/>
      </w:r>
      <w:r w:rsidRPr="008D0FF8">
        <w:rPr>
          <w:rFonts w:ascii="Aptos Narrow" w:hAnsi="Aptos Narrow" w:cstheme="minorHAnsi"/>
          <w:sz w:val="24"/>
          <w:szCs w:val="24"/>
        </w:rPr>
        <w:tab/>
      </w:r>
      <w:r w:rsidRPr="008D0FF8">
        <w:rPr>
          <w:rFonts w:ascii="Aptos Narrow" w:hAnsi="Aptos Narrow" w:cstheme="minorHAnsi"/>
          <w:sz w:val="24"/>
          <w:szCs w:val="24"/>
        </w:rPr>
        <w:tab/>
        <w:t>Jméno, příjmení a podpis lékaře,</w:t>
      </w:r>
    </w:p>
    <w:p w:rsidR="00951D75" w:rsidRPr="008D0FF8" w:rsidP="00951D75" w14:paraId="54082066" w14:textId="77777777">
      <w:pPr>
        <w:ind w:left="5670" w:hanging="708"/>
        <w:rPr>
          <w:rFonts w:ascii="Aptos Narrow" w:hAnsi="Aptos Narrow" w:cstheme="minorHAnsi"/>
          <w:sz w:val="24"/>
          <w:szCs w:val="24"/>
        </w:rPr>
      </w:pPr>
      <w:r w:rsidRPr="008D0FF8">
        <w:rPr>
          <w:rFonts w:ascii="Aptos Narrow" w:hAnsi="Aptos Narrow" w:cstheme="minorHAnsi"/>
          <w:sz w:val="24"/>
          <w:szCs w:val="24"/>
        </w:rPr>
        <w:t>poskytovatele zdravotních služeb v oboru všeobecné praktické lékařství</w:t>
      </w:r>
    </w:p>
    <w:p w:rsidR="00951D75" w:rsidRPr="008D0FF8" w:rsidP="00951D75" w14:paraId="56CFBE06" w14:textId="77777777">
      <w:pPr>
        <w:rPr>
          <w:rFonts w:ascii="Aptos Narrow" w:hAnsi="Aptos Narrow" w:cstheme="minorHAnsi"/>
          <w:sz w:val="24"/>
          <w:szCs w:val="24"/>
        </w:rPr>
      </w:pPr>
    </w:p>
    <w:p w:rsidR="00951D75" w:rsidRPr="008D0FF8" w:rsidP="00951D75" w14:paraId="26A4ED31" w14:textId="77777777">
      <w:pPr>
        <w:rPr>
          <w:rFonts w:ascii="Aptos Narrow" w:hAnsi="Aptos Narrow" w:cstheme="minorHAnsi"/>
          <w:sz w:val="24"/>
          <w:szCs w:val="24"/>
        </w:rPr>
      </w:pPr>
    </w:p>
    <w:p w:rsidR="00951D75" w:rsidRPr="008D0FF8" w:rsidP="00951D75" w14:paraId="7AB9C544" w14:textId="77777777">
      <w:pPr>
        <w:spacing w:line="360" w:lineRule="auto"/>
        <w:rPr>
          <w:rFonts w:ascii="Aptos Narrow" w:hAnsi="Aptos Narrow" w:cstheme="minorHAnsi"/>
          <w:sz w:val="24"/>
          <w:szCs w:val="24"/>
        </w:rPr>
      </w:pPr>
      <w:r w:rsidRPr="008D0FF8">
        <w:rPr>
          <w:rFonts w:ascii="Aptos Narrow" w:hAnsi="Aptos Narrow" w:cstheme="minorHAnsi"/>
          <w:sz w:val="24"/>
          <w:szCs w:val="24"/>
        </w:rPr>
        <w:t>Posuzovaná osoba převzala lékařský posudek do vlastních rukou:</w:t>
      </w:r>
    </w:p>
    <w:p w:rsidR="00951D75" w:rsidRPr="008D0FF8" w:rsidP="00951D75" w14:paraId="43D1C0C8" w14:textId="77777777">
      <w:pPr>
        <w:spacing w:line="360" w:lineRule="auto"/>
        <w:jc w:val="both"/>
        <w:rPr>
          <w:rFonts w:ascii="Aptos Narrow" w:hAnsi="Aptos Narrow" w:cstheme="minorHAnsi"/>
          <w:sz w:val="24"/>
          <w:szCs w:val="24"/>
        </w:rPr>
      </w:pPr>
      <w:r w:rsidRPr="008D0FF8">
        <w:rPr>
          <w:rFonts w:ascii="Aptos Narrow" w:hAnsi="Aptos Narrow" w:cstheme="minorHAnsi"/>
          <w:sz w:val="24"/>
          <w:szCs w:val="24"/>
        </w:rPr>
        <w:t>dne ……………………………</w:t>
      </w:r>
      <w:r w:rsidRPr="008D0FF8">
        <w:rPr>
          <w:rFonts w:ascii="Aptos Narrow" w:hAnsi="Aptos Narrow" w:cstheme="minorHAnsi"/>
          <w:sz w:val="24"/>
          <w:szCs w:val="24"/>
        </w:rPr>
        <w:t>…….</w:t>
      </w:r>
      <w:r w:rsidRPr="008D0FF8">
        <w:rPr>
          <w:rFonts w:ascii="Aptos Narrow" w:hAnsi="Aptos Narrow" w:cstheme="minorHAnsi"/>
          <w:sz w:val="24"/>
          <w:szCs w:val="24"/>
        </w:rPr>
        <w:t xml:space="preserve">. </w:t>
      </w:r>
      <w:r w:rsidRPr="008D0FF8">
        <w:rPr>
          <w:rFonts w:ascii="Aptos Narrow" w:hAnsi="Aptos Narrow" w:cstheme="minorHAnsi"/>
          <w:sz w:val="24"/>
          <w:szCs w:val="24"/>
        </w:rPr>
        <w:tab/>
      </w:r>
      <w:r w:rsidRPr="008D0FF8">
        <w:rPr>
          <w:rFonts w:ascii="Aptos Narrow" w:hAnsi="Aptos Narrow" w:cstheme="minorHAnsi"/>
          <w:sz w:val="24"/>
          <w:szCs w:val="24"/>
        </w:rPr>
        <w:tab/>
      </w:r>
      <w:r w:rsidRPr="008D0FF8">
        <w:rPr>
          <w:rFonts w:ascii="Aptos Narrow" w:hAnsi="Aptos Narrow" w:cstheme="minorHAnsi"/>
          <w:sz w:val="24"/>
          <w:szCs w:val="24"/>
        </w:rPr>
        <w:tab/>
      </w:r>
      <w:r w:rsidRPr="008D0FF8">
        <w:rPr>
          <w:rFonts w:ascii="Aptos Narrow" w:hAnsi="Aptos Narrow" w:cstheme="minorHAnsi"/>
          <w:sz w:val="24"/>
          <w:szCs w:val="24"/>
        </w:rPr>
        <w:tab/>
        <w:t>………………………………………………………….......</w:t>
      </w:r>
    </w:p>
    <w:p w:rsidR="00951D75" w:rsidRPr="008D0FF8" w:rsidP="00951D75" w14:paraId="60DD94E4" w14:textId="1643E247">
      <w:pPr>
        <w:ind w:firstLine="5670"/>
        <w:rPr>
          <w:rFonts w:ascii="Aptos Narrow" w:hAnsi="Aptos Narrow" w:cstheme="minorHAnsi"/>
          <w:sz w:val="24"/>
          <w:szCs w:val="24"/>
        </w:rPr>
      </w:pPr>
      <w:r w:rsidRPr="008D0FF8">
        <w:rPr>
          <w:rFonts w:ascii="Aptos Narrow" w:hAnsi="Aptos Narrow" w:cstheme="minorHAnsi"/>
          <w:sz w:val="24"/>
          <w:szCs w:val="24"/>
        </w:rPr>
        <w:t>Podpis posuzované osoby</w:t>
      </w:r>
    </w:p>
    <w:p w:rsidR="00951D75" w:rsidRPr="008D0FF8" w14:paraId="1E6E743B" w14:textId="2FA5DFAC">
      <w:pPr>
        <w:spacing w:after="160" w:line="259" w:lineRule="auto"/>
        <w:rPr>
          <w:rFonts w:ascii="Aptos Narrow" w:hAnsi="Aptos Narrow"/>
        </w:rPr>
      </w:pPr>
    </w:p>
    <w:sectPr>
      <w:type w:val="nextPage"/>
      <w:pgSz w:w="11906" w:h="16838"/>
      <w:pgMar w:top="1417" w:right="1417" w:bottom="1417" w:left="1417" w:header="708" w:footer="708" w:gutter="0"/>
      <w:pgNumType w:start="2"/>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488051F"/>
    <w:multiLevelType w:val="hybridMultilevel"/>
    <w:tmpl w:val="666E2B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65A548F"/>
    <w:multiLevelType w:val="hybridMultilevel"/>
    <w:tmpl w:val="B06A5D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18212615">
    <w:abstractNumId w:val="0"/>
  </w:num>
  <w:num w:numId="2" w16cid:durableId="468742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D75"/>
    <w:rsid w:val="002931FF"/>
    <w:rsid w:val="003B5544"/>
    <w:rsid w:val="004C39C6"/>
    <w:rsid w:val="00717EF4"/>
    <w:rsid w:val="00756738"/>
    <w:rsid w:val="00886CB0"/>
    <w:rsid w:val="008B47CA"/>
    <w:rsid w:val="008D0FF8"/>
    <w:rsid w:val="00951D75"/>
    <w:rsid w:val="00D06A2A"/>
    <w:rsid w:val="00E000B6"/>
    <w:rsid w:val="00EE411A"/>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4:docId w14:val="3A43D5AD"/>
  <w15:chartTrackingRefBased/>
  <w15:docId w15:val="{B5C7ACD2-E617-417C-9787-377050BE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1D75"/>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D75"/>
    <w:pPr>
      <w:ind w:left="720"/>
      <w:contextualSpacing/>
    </w:pPr>
  </w:style>
  <w:style w:type="character" w:styleId="FootnoteReference">
    <w:name w:val="footnote reference"/>
    <w:basedOn w:val="DefaultParagraphFont"/>
    <w:uiPriority w:val="99"/>
    <w:semiHidden/>
    <w:unhideWhenUsed/>
    <w:rsid w:val="008D0FF8"/>
    <w:rPr>
      <w:rFonts w:cs="Times New Roman"/>
      <w:vertAlign w:val="superscript"/>
    </w:rPr>
  </w:style>
  <w:style w:type="table" w:styleId="TableGrid">
    <w:name w:val="Table Grid"/>
    <w:basedOn w:val="TableNormal"/>
    <w:uiPriority w:val="39"/>
    <w:rsid w:val="008B4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1204</Words>
  <Characters>7107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Chlebovská Jiřina Mgr. (MPSV)</dc:creator>
  <cp:lastModifiedBy>Chlebovská Jiřina Mgr. (MPSV)</cp:lastModifiedBy>
  <cp:revision>2</cp:revision>
  <dcterms:created xsi:type="dcterms:W3CDTF">2025-04-10T18:44:00Z</dcterms:created>
  <dcterms:modified xsi:type="dcterms:W3CDTF">2025-04-10T19:52:00Z</dcterms:modified>
</cp:coreProperties>
</file>