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259C6FC0" w14:textId="64445DEB" w:rsidR="007B5767" w:rsidRDefault="00276F78" w:rsidP="4F33411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Martin Širůčka</w:t>
      </w:r>
      <w:r w:rsidR="00AA5AAD" w:rsidRPr="00CE4985">
        <w:rPr>
          <w:rFonts w:ascii="Arial" w:hAnsi="Arial" w:cs="Arial"/>
          <w:b/>
          <w:bCs/>
        </w:rPr>
        <w:t>,</w:t>
      </w:r>
      <w:r w:rsidR="59DE9FFF" w:rsidRPr="00CE4985">
        <w:rPr>
          <w:rFonts w:ascii="Arial" w:hAnsi="Arial" w:cs="Arial"/>
          <w:b/>
          <w:bCs/>
        </w:rPr>
        <w:t xml:space="preserve"> </w:t>
      </w:r>
      <w:r w:rsidR="00CE4985" w:rsidRPr="00CE4985">
        <w:rPr>
          <w:rFonts w:ascii="Arial" w:hAnsi="Arial" w:cs="Arial"/>
          <w:b/>
          <w:bCs/>
        </w:rPr>
        <w:t xml:space="preserve">nar. </w:t>
      </w:r>
      <w:r>
        <w:rPr>
          <w:rFonts w:ascii="Arial" w:hAnsi="Arial" w:cs="Arial"/>
          <w:b/>
          <w:bCs/>
        </w:rPr>
        <w:t>28</w:t>
      </w:r>
      <w:r w:rsidR="00CE4985" w:rsidRPr="00CE498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08</w:t>
      </w:r>
      <w:r w:rsidR="00CE4985" w:rsidRPr="00CE4985">
        <w:rPr>
          <w:rFonts w:ascii="Arial" w:hAnsi="Arial" w:cs="Arial"/>
          <w:b/>
          <w:bCs/>
        </w:rPr>
        <w:t>.19</w:t>
      </w:r>
      <w:r>
        <w:rPr>
          <w:rFonts w:ascii="Arial" w:hAnsi="Arial" w:cs="Arial"/>
          <w:b/>
          <w:bCs/>
        </w:rPr>
        <w:t>95</w:t>
      </w:r>
      <w:r w:rsidR="00AA5AAD" w:rsidRPr="00CE4985">
        <w:rPr>
          <w:rFonts w:ascii="Arial" w:hAnsi="Arial" w:cs="Arial"/>
          <w:b/>
          <w:bCs/>
        </w:rPr>
        <w:t xml:space="preserve">, trvale bytem </w:t>
      </w:r>
      <w:r>
        <w:rPr>
          <w:rFonts w:ascii="Arial" w:hAnsi="Arial" w:cs="Arial"/>
          <w:b/>
          <w:bCs/>
        </w:rPr>
        <w:t xml:space="preserve">Vladislava </w:t>
      </w:r>
      <w:proofErr w:type="spellStart"/>
      <w:r>
        <w:rPr>
          <w:rFonts w:ascii="Arial" w:hAnsi="Arial" w:cs="Arial"/>
          <w:b/>
          <w:bCs/>
        </w:rPr>
        <w:t>Vaculky</w:t>
      </w:r>
      <w:proofErr w:type="spellEnd"/>
      <w:r>
        <w:rPr>
          <w:rFonts w:ascii="Arial" w:hAnsi="Arial" w:cs="Arial"/>
          <w:b/>
          <w:bCs/>
        </w:rPr>
        <w:t xml:space="preserve"> 995, Mařatice, 686 05 Uherské Hradiště</w:t>
      </w:r>
      <w:r w:rsidR="007B5767" w:rsidRPr="4F33411D">
        <w:rPr>
          <w:rFonts w:ascii="Arial" w:hAnsi="Arial" w:cs="Arial"/>
        </w:rPr>
        <w:t>,</w:t>
      </w:r>
    </w:p>
    <w:p w14:paraId="556EEBD8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7D77DD75" w14:textId="0ECFE091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si může převzít </w:t>
      </w:r>
      <w:r w:rsidR="00CE4985">
        <w:rPr>
          <w:rFonts w:ascii="Arial" w:hAnsi="Arial" w:cs="Arial"/>
        </w:rPr>
        <w:t xml:space="preserve">Výzvu k doložení </w:t>
      </w:r>
      <w:r w:rsidR="00276F78">
        <w:rPr>
          <w:rFonts w:ascii="Arial" w:hAnsi="Arial" w:cs="Arial"/>
        </w:rPr>
        <w:t>právního titulu k užívané nemovitosti od 16.12.2025</w:t>
      </w:r>
      <w:r w:rsidRPr="00055095">
        <w:rPr>
          <w:rFonts w:ascii="Arial" w:hAnsi="Arial" w:cs="Arial"/>
        </w:rPr>
        <w:t xml:space="preserve"> </w:t>
      </w:r>
      <w:r w:rsidRPr="00CE4985">
        <w:rPr>
          <w:rFonts w:ascii="Arial" w:hAnsi="Arial" w:cs="Arial"/>
        </w:rPr>
        <w:t>č. </w:t>
      </w:r>
      <w:r w:rsidR="00C022F7" w:rsidRPr="00CE4985">
        <w:rPr>
          <w:rFonts w:ascii="Arial" w:hAnsi="Arial" w:cs="Arial"/>
        </w:rPr>
        <w:t>e</w:t>
      </w:r>
      <w:r w:rsidRPr="00CE4985">
        <w:rPr>
          <w:rFonts w:ascii="Arial" w:hAnsi="Arial" w:cs="Arial"/>
        </w:rPr>
        <w:t>. </w:t>
      </w:r>
      <w:r w:rsidR="00CE4985">
        <w:rPr>
          <w:rFonts w:ascii="Arial" w:hAnsi="Arial" w:cs="Arial"/>
        </w:rPr>
        <w:t>UPCR-</w:t>
      </w:r>
      <w:proofErr w:type="gramStart"/>
      <w:r w:rsidR="00CE4985">
        <w:rPr>
          <w:rFonts w:ascii="Arial" w:hAnsi="Arial" w:cs="Arial"/>
        </w:rPr>
        <w:t>2026-EP1</w:t>
      </w:r>
      <w:proofErr w:type="gramEnd"/>
      <w:r w:rsidR="00CE4985">
        <w:rPr>
          <w:rFonts w:ascii="Arial" w:hAnsi="Arial" w:cs="Arial"/>
        </w:rPr>
        <w:t>-D-</w:t>
      </w:r>
      <w:r w:rsidR="00276F78">
        <w:rPr>
          <w:rFonts w:ascii="Arial" w:hAnsi="Arial" w:cs="Arial"/>
        </w:rPr>
        <w:t>775184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77777777" w:rsidR="007B576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Rozhodnutí je v souladu s ustanovením § 25 odst. 1 správního řádu doručováno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20D8E763" w:rsidR="55B46305" w:rsidRDefault="40C312A7" w:rsidP="00843BA9">
      <w:pPr>
        <w:spacing w:after="0" w:line="252" w:lineRule="auto"/>
      </w:pPr>
      <w:r w:rsidRPr="00CE4985">
        <w:rPr>
          <w:rFonts w:ascii="Arial" w:eastAsia="Arial" w:hAnsi="Arial" w:cs="Arial"/>
          <w:color w:val="000000" w:themeColor="text1"/>
          <w:szCs w:val="24"/>
        </w:rPr>
        <w:t xml:space="preserve">V </w:t>
      </w:r>
      <w:r w:rsidR="00CE4985" w:rsidRPr="00CE4985">
        <w:rPr>
          <w:rFonts w:ascii="Arial" w:eastAsia="Arial" w:hAnsi="Arial" w:cs="Arial"/>
          <w:color w:val="000000" w:themeColor="text1"/>
          <w:szCs w:val="24"/>
        </w:rPr>
        <w:t>Písku</w:t>
      </w:r>
      <w:r w:rsidRPr="00CE4985">
        <w:rPr>
          <w:rFonts w:ascii="Arial" w:eastAsia="Arial" w:hAnsi="Arial" w:cs="Arial"/>
          <w:color w:val="000000" w:themeColor="text1"/>
          <w:szCs w:val="24"/>
        </w:rPr>
        <w:t xml:space="preserve"> dne </w:t>
      </w:r>
      <w:r w:rsidR="00CE4985" w:rsidRPr="00CE4985">
        <w:rPr>
          <w:rFonts w:ascii="Arial" w:eastAsia="Arial" w:hAnsi="Arial" w:cs="Arial"/>
          <w:color w:val="000000" w:themeColor="text1"/>
          <w:szCs w:val="24"/>
        </w:rPr>
        <w:t>13</w:t>
      </w:r>
      <w:r w:rsidRPr="00CE4985">
        <w:rPr>
          <w:rFonts w:ascii="Arial" w:eastAsia="Arial" w:hAnsi="Arial" w:cs="Arial"/>
          <w:color w:val="000000" w:themeColor="text1"/>
          <w:szCs w:val="24"/>
        </w:rPr>
        <w:t>.</w:t>
      </w:r>
      <w:r w:rsidR="00CE4985">
        <w:rPr>
          <w:rFonts w:ascii="Arial" w:eastAsia="Arial" w:hAnsi="Arial" w:cs="Arial"/>
          <w:color w:val="000000" w:themeColor="text1"/>
          <w:szCs w:val="24"/>
        </w:rPr>
        <w:t>02.2026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0FA73E44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CE4985">
        <w:rPr>
          <w:rFonts w:ascii="Arial" w:eastAsia="Arial" w:hAnsi="Arial" w:cs="Arial"/>
          <w:color w:val="000000" w:themeColor="text1"/>
          <w:szCs w:val="24"/>
        </w:rPr>
        <w:t>Mgr. Eva Němečková, DiS.</w:t>
      </w:r>
    </w:p>
    <w:p w14:paraId="3F9EA50B" w14:textId="5E4C468E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CE4985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sociální pracovník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49D5F9B" w14:textId="36F5EDC4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vyvěšení tohoto oznámení na úřední desku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7AA50E4B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4696F0F" w14:textId="6186B535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sejmutí tohoto oznámení z úřední desky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2E1F8CFE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7BC70DBF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A83" w14:textId="77777777" w:rsidR="008F5498" w:rsidRDefault="008F5498">
      <w:pPr>
        <w:spacing w:after="0" w:line="240" w:lineRule="auto"/>
      </w:pPr>
      <w:r>
        <w:separator/>
      </w:r>
    </w:p>
  </w:endnote>
  <w:endnote w:type="continuationSeparator" w:id="0">
    <w:p w14:paraId="350B18F1" w14:textId="77777777" w:rsidR="008F5498" w:rsidRDefault="008F5498">
      <w:pPr>
        <w:spacing w:after="0" w:line="240" w:lineRule="auto"/>
      </w:pPr>
      <w:r>
        <w:continuationSeparator/>
      </w:r>
    </w:p>
  </w:endnote>
  <w:endnote w:type="continuationNotice" w:id="1">
    <w:p w14:paraId="7DB5AFBD" w14:textId="77777777" w:rsidR="008F5498" w:rsidRDefault="008F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68F5" w14:textId="77777777" w:rsidR="008F5498" w:rsidRDefault="008F5498">
      <w:pPr>
        <w:spacing w:after="0" w:line="240" w:lineRule="auto"/>
      </w:pPr>
      <w:r>
        <w:separator/>
      </w:r>
    </w:p>
  </w:footnote>
  <w:footnote w:type="continuationSeparator" w:id="0">
    <w:p w14:paraId="7E476F86" w14:textId="77777777" w:rsidR="008F5498" w:rsidRDefault="008F5498">
      <w:pPr>
        <w:spacing w:after="0" w:line="240" w:lineRule="auto"/>
      </w:pPr>
      <w:r>
        <w:continuationSeparator/>
      </w:r>
    </w:p>
  </w:footnote>
  <w:footnote w:type="continuationNotice" w:id="1">
    <w:p w14:paraId="14D7C7F8" w14:textId="77777777" w:rsidR="008F5498" w:rsidRDefault="008F54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A062A" w14:textId="23CC6E6D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UPCR-DSSP-2025-S-</w:t>
                          </w:r>
                          <w:r w:rsidR="00276F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355324</w:t>
                          </w:r>
                        </w:p>
                        <w:p w14:paraId="6FDB5B30" w14:textId="28CF761D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</w:t>
                          </w:r>
                          <w:proofErr w:type="gramStart"/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2026-EP1</w:t>
                          </w:r>
                          <w:proofErr w:type="gramEnd"/>
                          <w:r w:rsidR="00CE498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-D-</w:t>
                          </w:r>
                          <w:r w:rsidR="00276F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775184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614A062A" w14:textId="23CC6E6D" w:rsidR="008B2519" w:rsidRDefault="008B2519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. zn.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UPCR-DSSP-2025-S-</w:t>
                    </w:r>
                    <w:r w:rsidR="00276F78">
                      <w:rPr>
                        <w:rFonts w:ascii="Arial" w:hAnsi="Arial" w:cs="Arial"/>
                        <w:sz w:val="18"/>
                        <w:szCs w:val="18"/>
                      </w:rPr>
                      <w:t>355324</w:t>
                    </w:r>
                  </w:p>
                  <w:p w14:paraId="6FDB5B30" w14:textId="28CF761D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UPCR-</w:t>
                    </w:r>
                    <w:proofErr w:type="gramStart"/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2026-EP1</w:t>
                    </w:r>
                    <w:proofErr w:type="gramEnd"/>
                    <w:r w:rsidR="00CE4985">
                      <w:rPr>
                        <w:rFonts w:ascii="Arial" w:hAnsi="Arial" w:cs="Arial"/>
                        <w:sz w:val="18"/>
                        <w:szCs w:val="18"/>
                      </w:rPr>
                      <w:t>-D-</w:t>
                    </w:r>
                    <w:r w:rsidR="00276F78">
                      <w:rPr>
                        <w:rFonts w:ascii="Arial" w:hAnsi="Arial" w:cs="Arial"/>
                        <w:sz w:val="18"/>
                        <w:szCs w:val="18"/>
                      </w:rPr>
                      <w:t>775184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8FFF14" id="_x0000_s1027" type="#_x0000_t202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stroked="f">
              <v:textbox style="mso-fit-shape-to-text:t">
                <w:txbxContent>
                  <w:p w14:paraId="23F6070D" w14:textId="5122DBA0" w:rsidR="008B2519" w:rsidRDefault="008B2519" w:rsidP="008B2519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07931A6" w14:textId="77777777" w:rsidR="008B2519" w:rsidRPr="007A3452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14:paraId="3472826D" w14:textId="77777777" w:rsidR="008B2519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14:paraId="2DD7E28C" w14:textId="46B7C29E" w:rsidR="008B2519" w:rsidRDefault="008B2519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101F67"/>
    <w:rsid w:val="001063C2"/>
    <w:rsid w:val="00110991"/>
    <w:rsid w:val="00133A18"/>
    <w:rsid w:val="00140DC9"/>
    <w:rsid w:val="001710E9"/>
    <w:rsid w:val="00182696"/>
    <w:rsid w:val="00184898"/>
    <w:rsid w:val="0019324F"/>
    <w:rsid w:val="001963A5"/>
    <w:rsid w:val="001C1BD1"/>
    <w:rsid w:val="001F701F"/>
    <w:rsid w:val="0022FA4F"/>
    <w:rsid w:val="00240151"/>
    <w:rsid w:val="00246D72"/>
    <w:rsid w:val="002665C7"/>
    <w:rsid w:val="00276F78"/>
    <w:rsid w:val="002AEDCF"/>
    <w:rsid w:val="002E4578"/>
    <w:rsid w:val="00334C7A"/>
    <w:rsid w:val="0035542D"/>
    <w:rsid w:val="00383BAA"/>
    <w:rsid w:val="003948CC"/>
    <w:rsid w:val="003B51DE"/>
    <w:rsid w:val="003F226F"/>
    <w:rsid w:val="00405F51"/>
    <w:rsid w:val="00413B0C"/>
    <w:rsid w:val="00432DE0"/>
    <w:rsid w:val="00490C47"/>
    <w:rsid w:val="004B5BE8"/>
    <w:rsid w:val="004C5AFA"/>
    <w:rsid w:val="004D7D9E"/>
    <w:rsid w:val="00504584"/>
    <w:rsid w:val="0051564A"/>
    <w:rsid w:val="005309C6"/>
    <w:rsid w:val="00532264"/>
    <w:rsid w:val="00550779"/>
    <w:rsid w:val="005718D2"/>
    <w:rsid w:val="005A6A55"/>
    <w:rsid w:val="005C5CE3"/>
    <w:rsid w:val="005E21A5"/>
    <w:rsid w:val="00607943"/>
    <w:rsid w:val="00643279"/>
    <w:rsid w:val="00670995"/>
    <w:rsid w:val="00670EB0"/>
    <w:rsid w:val="00676222"/>
    <w:rsid w:val="00694C70"/>
    <w:rsid w:val="006E7AD6"/>
    <w:rsid w:val="00707D34"/>
    <w:rsid w:val="0073215B"/>
    <w:rsid w:val="007446FE"/>
    <w:rsid w:val="00757819"/>
    <w:rsid w:val="0078000B"/>
    <w:rsid w:val="0078317D"/>
    <w:rsid w:val="007A3452"/>
    <w:rsid w:val="007B5767"/>
    <w:rsid w:val="007C2213"/>
    <w:rsid w:val="007F58EA"/>
    <w:rsid w:val="008117B3"/>
    <w:rsid w:val="00843BA9"/>
    <w:rsid w:val="008559AC"/>
    <w:rsid w:val="008604AF"/>
    <w:rsid w:val="00882EB9"/>
    <w:rsid w:val="008859C7"/>
    <w:rsid w:val="0089133E"/>
    <w:rsid w:val="008A3715"/>
    <w:rsid w:val="008A4EDA"/>
    <w:rsid w:val="008B2519"/>
    <w:rsid w:val="008E045A"/>
    <w:rsid w:val="008F5498"/>
    <w:rsid w:val="00925E00"/>
    <w:rsid w:val="00930A3A"/>
    <w:rsid w:val="00972116"/>
    <w:rsid w:val="009A73C0"/>
    <w:rsid w:val="00A04163"/>
    <w:rsid w:val="00A702BE"/>
    <w:rsid w:val="00A90B28"/>
    <w:rsid w:val="00A90D71"/>
    <w:rsid w:val="00AA5AAD"/>
    <w:rsid w:val="00AF0187"/>
    <w:rsid w:val="00B04321"/>
    <w:rsid w:val="00B149A3"/>
    <w:rsid w:val="00B16886"/>
    <w:rsid w:val="00B58623"/>
    <w:rsid w:val="00B67DAD"/>
    <w:rsid w:val="00B7527C"/>
    <w:rsid w:val="00B92132"/>
    <w:rsid w:val="00B9786A"/>
    <w:rsid w:val="00BB717B"/>
    <w:rsid w:val="00C022F7"/>
    <w:rsid w:val="00C35763"/>
    <w:rsid w:val="00C5403C"/>
    <w:rsid w:val="00C57B27"/>
    <w:rsid w:val="00CB6988"/>
    <w:rsid w:val="00CD4A18"/>
    <w:rsid w:val="00CE26AA"/>
    <w:rsid w:val="00CE4985"/>
    <w:rsid w:val="00CF0A11"/>
    <w:rsid w:val="00CF6211"/>
    <w:rsid w:val="00D06487"/>
    <w:rsid w:val="00D430E6"/>
    <w:rsid w:val="00D702D6"/>
    <w:rsid w:val="00D93266"/>
    <w:rsid w:val="00DAB55B"/>
    <w:rsid w:val="00DB011F"/>
    <w:rsid w:val="00E438B0"/>
    <w:rsid w:val="00E5527F"/>
    <w:rsid w:val="00E75687"/>
    <w:rsid w:val="00ED0416"/>
    <w:rsid w:val="00F26161"/>
    <w:rsid w:val="00F469C5"/>
    <w:rsid w:val="00F47567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1159</Characters>
  <Application>Microsoft Office Word</Application>
  <DocSecurity>0</DocSecurity>
  <Lines>9</Lines>
  <Paragraphs>2</Paragraphs>
  <ScaleCrop>false</ScaleCrop>
  <Company>Úřad práce ČR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Němečková Eva Mgr., DiS. (UPC-PIA)</cp:lastModifiedBy>
  <cp:revision>2</cp:revision>
  <dcterms:created xsi:type="dcterms:W3CDTF">2026-02-13T08:08:00Z</dcterms:created>
  <dcterms:modified xsi:type="dcterms:W3CDTF">2026-02-13T08:08:00Z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