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05B9" w14:textId="77777777" w:rsidR="0049391D" w:rsidRDefault="0049391D" w:rsidP="0049391D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  <w:r>
        <w:rPr>
          <w:rFonts w:ascii="Calibri" w:hAnsi="Calibri" w:cs="Calibri"/>
          <w:color w:val="575756"/>
          <w:sz w:val="20"/>
          <w:szCs w:val="20"/>
        </w:rPr>
        <w:t>pobočka v Plzni</w:t>
      </w:r>
    </w:p>
    <w:p w14:paraId="5D273501" w14:textId="7C52C572" w:rsidR="00113DAF" w:rsidRDefault="0049391D" w:rsidP="00113DAF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  <w:r>
        <w:rPr>
          <w:rFonts w:ascii="Calibri" w:hAnsi="Calibri" w:cs="Calibri"/>
          <w:color w:val="575756"/>
          <w:sz w:val="20"/>
          <w:szCs w:val="20"/>
        </w:rPr>
        <w:t>Krajská Kontaktní pracoviště Stříbro</w:t>
      </w:r>
      <w:r w:rsidR="008736A8">
        <w:rPr>
          <w:rFonts w:ascii="Calibri" w:hAnsi="Calibri" w:cs="Calibri"/>
          <w:color w:val="575756"/>
          <w:sz w:val="20"/>
          <w:szCs w:val="20"/>
        </w:rPr>
        <w:t xml:space="preserve">                    </w:t>
      </w:r>
      <w:r w:rsidR="002B6AA5" w:rsidRPr="0013037B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6C7AC14F" wp14:editId="1FDE265E">
            <wp:simplePos x="0" y="0"/>
            <wp:positionH relativeFrom="margin">
              <wp:align>left</wp:align>
            </wp:positionH>
            <wp:positionV relativeFrom="margin">
              <wp:posOffset>-546479</wp:posOffset>
            </wp:positionV>
            <wp:extent cx="2034746" cy="1445967"/>
            <wp:effectExtent l="0" t="0" r="3810" b="1905"/>
            <wp:wrapNone/>
            <wp:docPr id="2" name="Obrázek 1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1397" cy="145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color w:val="575756"/>
          <w:sz w:val="20"/>
          <w:szCs w:val="20"/>
        </w:rPr>
        <w:t xml:space="preserve">  </w:t>
      </w:r>
      <w:r w:rsidR="00113DAF">
        <w:rPr>
          <w:rFonts w:ascii="Calibri" w:hAnsi="Calibri" w:cs="Calibri"/>
          <w:color w:val="575756"/>
          <w:sz w:val="20"/>
          <w:szCs w:val="20"/>
        </w:rPr>
        <w:t>Krajská pobočka v</w:t>
      </w:r>
      <w:r w:rsidR="00221A3B">
        <w:rPr>
          <w:rFonts w:ascii="Calibri" w:hAnsi="Calibri" w:cs="Calibri"/>
          <w:color w:val="575756"/>
          <w:sz w:val="20"/>
          <w:szCs w:val="20"/>
        </w:rPr>
        <w:t> </w:t>
      </w:r>
      <w:r w:rsidR="00113DAF">
        <w:rPr>
          <w:rFonts w:ascii="Calibri" w:hAnsi="Calibri" w:cs="Calibri"/>
          <w:color w:val="575756"/>
          <w:sz w:val="20"/>
          <w:szCs w:val="20"/>
        </w:rPr>
        <w:t>Plzni</w:t>
      </w:r>
    </w:p>
    <w:p w14:paraId="089225CB" w14:textId="77777777" w:rsidR="00B70A38" w:rsidRDefault="00B70A38" w:rsidP="00B70A38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  <w:r>
        <w:rPr>
          <w:rFonts w:ascii="Calibri" w:hAnsi="Calibri" w:cs="Calibri"/>
          <w:color w:val="575756"/>
          <w:sz w:val="20"/>
          <w:szCs w:val="20"/>
        </w:rPr>
        <w:t xml:space="preserve">                                                                                     Kontaktní pracoviště Stříbro</w:t>
      </w:r>
    </w:p>
    <w:p w14:paraId="0F47EA33" w14:textId="461A835E" w:rsidR="00221A3B" w:rsidRPr="001E03B9" w:rsidRDefault="00B70A38" w:rsidP="00221A3B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  <w:r>
        <w:rPr>
          <w:rFonts w:ascii="Calibri" w:hAnsi="Calibri" w:cs="Calibri"/>
          <w:color w:val="575756"/>
          <w:sz w:val="20"/>
          <w:szCs w:val="20"/>
        </w:rPr>
        <w:t xml:space="preserve">                                                                                      R</w:t>
      </w:r>
      <w:r w:rsidR="00221A3B">
        <w:rPr>
          <w:rFonts w:ascii="Calibri" w:hAnsi="Calibri" w:cs="Calibri"/>
          <w:color w:val="575756"/>
          <w:sz w:val="20"/>
          <w:szCs w:val="20"/>
        </w:rPr>
        <w:t>evoluční 1010</w:t>
      </w:r>
      <w:r w:rsidR="00221A3B" w:rsidRPr="00F374EB">
        <w:rPr>
          <w:rFonts w:ascii="Calibri" w:hAnsi="Calibri" w:cs="Calibri"/>
          <w:color w:val="575756"/>
          <w:sz w:val="20"/>
          <w:szCs w:val="20"/>
        </w:rPr>
        <w:t xml:space="preserve"> | </w:t>
      </w:r>
      <w:r w:rsidR="00221A3B">
        <w:rPr>
          <w:rFonts w:ascii="Calibri" w:hAnsi="Calibri" w:cs="Calibri"/>
          <w:color w:val="575756"/>
          <w:sz w:val="20"/>
          <w:szCs w:val="20"/>
        </w:rPr>
        <w:t>349 01 Stříbro</w:t>
      </w:r>
      <w:r w:rsidR="00221A3B" w:rsidRPr="00F374EB">
        <w:rPr>
          <w:rFonts w:ascii="Calibri" w:hAnsi="Calibri" w:cs="Calibri"/>
          <w:color w:val="575756"/>
          <w:sz w:val="20"/>
          <w:szCs w:val="20"/>
        </w:rPr>
        <w:t xml:space="preserve"> | </w:t>
      </w:r>
      <w:r w:rsidR="00221A3B">
        <w:rPr>
          <w:rFonts w:ascii="Calibri" w:hAnsi="Calibri" w:cs="Calibri"/>
          <w:color w:val="575756"/>
          <w:sz w:val="20"/>
          <w:szCs w:val="20"/>
        </w:rPr>
        <w:t xml:space="preserve">IČ: 72 496 991 </w:t>
      </w:r>
    </w:p>
    <w:p w14:paraId="0C594BC6" w14:textId="4FFE4473" w:rsidR="00113DAF" w:rsidRDefault="00221A3B" w:rsidP="0049391D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  <w:r>
        <w:rPr>
          <w:rFonts w:ascii="Calibri" w:hAnsi="Calibri" w:cs="Calibri"/>
          <w:color w:val="575756"/>
          <w:sz w:val="20"/>
          <w:szCs w:val="20"/>
        </w:rPr>
        <w:t xml:space="preserve">            </w:t>
      </w:r>
      <w:r w:rsidR="00113DAF">
        <w:rPr>
          <w:rFonts w:ascii="Calibri" w:hAnsi="Calibri" w:cs="Calibri"/>
          <w:color w:val="575756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49391D">
        <w:rPr>
          <w:rFonts w:ascii="Calibri" w:hAnsi="Calibri" w:cs="Calibri"/>
          <w:color w:val="575756"/>
          <w:sz w:val="20"/>
          <w:szCs w:val="20"/>
        </w:rPr>
        <w:t xml:space="preserve">   </w:t>
      </w:r>
    </w:p>
    <w:p w14:paraId="0B2A5CDB" w14:textId="12ED92D0" w:rsidR="002B6AA5" w:rsidRDefault="00113DAF" w:rsidP="00093121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  <w:r>
        <w:rPr>
          <w:rFonts w:ascii="Calibri" w:hAnsi="Calibri" w:cs="Calibri"/>
          <w:color w:val="575756"/>
          <w:sz w:val="20"/>
          <w:szCs w:val="20"/>
        </w:rPr>
        <w:t xml:space="preserve">                                                                                    </w:t>
      </w:r>
    </w:p>
    <w:p w14:paraId="6F28F111" w14:textId="77777777" w:rsidR="00400653" w:rsidRDefault="00400653" w:rsidP="00093121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  <w:r>
        <w:rPr>
          <w:rFonts w:ascii="Calibri" w:hAnsi="Calibri" w:cs="Calibri"/>
          <w:color w:val="575756"/>
          <w:sz w:val="20"/>
          <w:szCs w:val="20"/>
        </w:rPr>
        <w:t xml:space="preserve">                                                                                    </w:t>
      </w:r>
      <w:proofErr w:type="spellStart"/>
      <w:r w:rsidRPr="00400653">
        <w:rPr>
          <w:rFonts w:ascii="Calibri" w:hAnsi="Calibri" w:cs="Calibri"/>
          <w:color w:val="575756"/>
          <w:sz w:val="20"/>
          <w:szCs w:val="20"/>
        </w:rPr>
        <w:t>Sp</w:t>
      </w:r>
      <w:proofErr w:type="spellEnd"/>
      <w:r w:rsidRPr="00400653">
        <w:rPr>
          <w:rFonts w:ascii="Calibri" w:hAnsi="Calibri" w:cs="Calibri"/>
          <w:color w:val="575756"/>
          <w:sz w:val="20"/>
          <w:szCs w:val="20"/>
        </w:rPr>
        <w:t xml:space="preserve">. zn.: UPCR-DSSP-2025-S-152170 </w:t>
      </w:r>
    </w:p>
    <w:p w14:paraId="211C1BDF" w14:textId="6DE7E453" w:rsidR="00400653" w:rsidRDefault="00400653" w:rsidP="00093121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  <w:r>
        <w:rPr>
          <w:rFonts w:ascii="Calibri" w:hAnsi="Calibri" w:cs="Calibri"/>
          <w:color w:val="575756"/>
          <w:sz w:val="20"/>
          <w:szCs w:val="20"/>
        </w:rPr>
        <w:t xml:space="preserve">                                                                                    </w:t>
      </w:r>
      <w:r w:rsidRPr="00400653">
        <w:rPr>
          <w:rFonts w:ascii="Calibri" w:hAnsi="Calibri" w:cs="Calibri"/>
          <w:color w:val="575756"/>
          <w:sz w:val="20"/>
          <w:szCs w:val="20"/>
        </w:rPr>
        <w:t>Č. e.: UPCR-2025-EP1-D-4571807</w:t>
      </w:r>
    </w:p>
    <w:p w14:paraId="3B5C97A8" w14:textId="77777777" w:rsidR="00400653" w:rsidRDefault="00400653" w:rsidP="00093121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</w:p>
    <w:p w14:paraId="39BFFFD6" w14:textId="77777777" w:rsidR="00400653" w:rsidRDefault="00400653" w:rsidP="00093121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</w:p>
    <w:p w14:paraId="7B7E7123" w14:textId="77777777" w:rsidR="00400653" w:rsidRDefault="00400653" w:rsidP="00093121">
      <w:pPr>
        <w:spacing w:after="0" w:line="240" w:lineRule="atLeast"/>
        <w:rPr>
          <w:rFonts w:ascii="Calibri" w:hAnsi="Calibri" w:cs="Calibri"/>
          <w:color w:val="575756"/>
          <w:sz w:val="20"/>
          <w:szCs w:val="20"/>
        </w:rPr>
      </w:pPr>
    </w:p>
    <w:p w14:paraId="4311BB0E" w14:textId="77777777" w:rsidR="00400653" w:rsidRDefault="00400653" w:rsidP="00093121">
      <w:pPr>
        <w:spacing w:after="0" w:line="240" w:lineRule="atLeast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5976FBE4" w14:textId="678241FC" w:rsidR="001F1351" w:rsidRPr="00031234" w:rsidRDefault="001F1351" w:rsidP="001F135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4FD05E8E">
        <w:rPr>
          <w:rFonts w:ascii="Arial" w:eastAsia="Arial" w:hAnsi="Arial" w:cs="Arial"/>
          <w:b/>
          <w:bCs/>
          <w:color w:val="auto"/>
          <w:sz w:val="28"/>
          <w:szCs w:val="28"/>
        </w:rPr>
        <w:t>VEŘEJNÁ VYHLÁŠKA</w:t>
      </w:r>
    </w:p>
    <w:p w14:paraId="44AA41E7" w14:textId="77777777" w:rsidR="001F1351" w:rsidRDefault="001F1351" w:rsidP="001F135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</w:pPr>
      <w:r w:rsidRPr="00031234">
        <w:rPr>
          <w:rFonts w:ascii="Arial" w:eastAsia="Arial" w:hAnsi="Arial" w:cs="Arial"/>
          <w:b/>
          <w:bCs/>
          <w:color w:val="auto"/>
          <w:sz w:val="28"/>
          <w:szCs w:val="28"/>
        </w:rPr>
        <w:t>oznámení o možnosti převzít písemnost</w:t>
      </w:r>
    </w:p>
    <w:p w14:paraId="52AF2038" w14:textId="77777777" w:rsidR="001F1351" w:rsidRDefault="001F1351" w:rsidP="001F1351">
      <w:pPr>
        <w:spacing w:after="0"/>
        <w:rPr>
          <w:rFonts w:ascii="Arial" w:hAnsi="Arial" w:cs="Arial"/>
          <w:b/>
        </w:rPr>
      </w:pPr>
    </w:p>
    <w:p w14:paraId="2373F45D" w14:textId="77777777" w:rsidR="001F1351" w:rsidRDefault="001F1351" w:rsidP="001F1351">
      <w:pPr>
        <w:spacing w:after="0"/>
        <w:rPr>
          <w:rFonts w:ascii="Arial" w:hAnsi="Arial" w:cs="Arial"/>
          <w:b/>
        </w:rPr>
      </w:pPr>
    </w:p>
    <w:p w14:paraId="32725C77" w14:textId="77777777" w:rsidR="001F1351" w:rsidRDefault="001F1351" w:rsidP="001F1351">
      <w:pPr>
        <w:spacing w:after="0"/>
        <w:rPr>
          <w:rFonts w:ascii="Arial" w:hAnsi="Arial" w:cs="Arial"/>
          <w:b/>
        </w:rPr>
      </w:pPr>
      <w:r w:rsidRPr="00AD6EED">
        <w:rPr>
          <w:rFonts w:ascii="Arial" w:hAnsi="Arial" w:cs="Arial"/>
          <w:b/>
        </w:rPr>
        <w:t xml:space="preserve">Doručení veřejnou vyhláškou podle ustanovení § 25 zákona č. 500/2004 Sb., správní řád, ve znění pozdějších předpisů </w:t>
      </w:r>
      <w:r w:rsidRPr="00C33057">
        <w:rPr>
          <w:rFonts w:ascii="Arial" w:hAnsi="Arial" w:cs="Arial"/>
          <w:b/>
        </w:rPr>
        <w:t xml:space="preserve">(dále jen „správní řád“)  </w:t>
      </w:r>
    </w:p>
    <w:p w14:paraId="68522269" w14:textId="77777777" w:rsidR="001F1351" w:rsidRPr="00C33057" w:rsidRDefault="001F1351" w:rsidP="001F1351">
      <w:pPr>
        <w:spacing w:after="0"/>
        <w:rPr>
          <w:rFonts w:ascii="Arial" w:hAnsi="Arial" w:cs="Arial"/>
          <w:b/>
        </w:rPr>
      </w:pPr>
    </w:p>
    <w:p w14:paraId="31FF068A" w14:textId="77777777" w:rsidR="001F1351" w:rsidRDefault="001F1351" w:rsidP="001F1351">
      <w:pPr>
        <w:spacing w:after="0"/>
        <w:rPr>
          <w:rFonts w:ascii="Arial" w:hAnsi="Arial" w:cs="Arial"/>
        </w:rPr>
      </w:pPr>
      <w:r w:rsidRPr="00AA5AAD">
        <w:rPr>
          <w:rFonts w:ascii="Arial" w:hAnsi="Arial" w:cs="Arial"/>
        </w:rPr>
        <w:t>Úřad práce České republiky</w:t>
      </w:r>
      <w:r w:rsidRPr="00C33057">
        <w:rPr>
          <w:rFonts w:ascii="Arial" w:hAnsi="Arial" w:cs="Arial"/>
        </w:rPr>
        <w:t xml:space="preserve"> oznamuje, že </w:t>
      </w:r>
    </w:p>
    <w:p w14:paraId="1FAAA14B" w14:textId="77777777" w:rsidR="001F1351" w:rsidRPr="00C33057" w:rsidRDefault="001F1351" w:rsidP="001F1351">
      <w:pPr>
        <w:spacing w:after="0"/>
        <w:rPr>
          <w:rFonts w:ascii="Arial" w:hAnsi="Arial" w:cs="Arial"/>
        </w:rPr>
      </w:pPr>
    </w:p>
    <w:p w14:paraId="6FFA86D2" w14:textId="16F0733A" w:rsidR="001F1351" w:rsidRDefault="00803F89" w:rsidP="001F135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yellow"/>
        </w:rPr>
        <w:t>Pavla Grundzová</w:t>
      </w:r>
      <w:r w:rsidR="001F1351" w:rsidRPr="4FD05E8E">
        <w:rPr>
          <w:rFonts w:ascii="Arial" w:hAnsi="Arial" w:cs="Arial"/>
          <w:b/>
          <w:bCs/>
          <w:highlight w:val="yellow"/>
        </w:rPr>
        <w:t xml:space="preserve">, nar. </w:t>
      </w:r>
      <w:r>
        <w:rPr>
          <w:rFonts w:ascii="Arial" w:hAnsi="Arial" w:cs="Arial"/>
          <w:b/>
          <w:bCs/>
          <w:highlight w:val="yellow"/>
        </w:rPr>
        <w:t>6.5.1974</w:t>
      </w:r>
      <w:r w:rsidR="001F1351" w:rsidRPr="4FD05E8E">
        <w:rPr>
          <w:rFonts w:ascii="Arial" w:hAnsi="Arial" w:cs="Arial"/>
          <w:b/>
          <w:bCs/>
          <w:highlight w:val="yellow"/>
        </w:rPr>
        <w:t xml:space="preserve">, trvale bytem </w:t>
      </w:r>
      <w:r>
        <w:rPr>
          <w:rFonts w:ascii="Arial" w:hAnsi="Arial" w:cs="Arial"/>
          <w:b/>
          <w:bCs/>
          <w:highlight w:val="yellow"/>
        </w:rPr>
        <w:t>Zlatnická 199/12, 43401 Most</w:t>
      </w:r>
      <w:r>
        <w:rPr>
          <w:rFonts w:ascii="Arial" w:hAnsi="Arial" w:cs="Arial"/>
          <w:b/>
          <w:bCs/>
        </w:rPr>
        <w:t xml:space="preserve"> </w:t>
      </w:r>
      <w:r w:rsidR="001F1351" w:rsidRPr="4FD05E8E">
        <w:rPr>
          <w:rFonts w:ascii="Arial" w:hAnsi="Arial" w:cs="Arial"/>
        </w:rPr>
        <w:t>,</w:t>
      </w:r>
    </w:p>
    <w:p w14:paraId="7913188D" w14:textId="77777777" w:rsidR="001F1351" w:rsidRPr="00C33057" w:rsidRDefault="001F1351" w:rsidP="001F1351">
      <w:pPr>
        <w:spacing w:after="0"/>
        <w:rPr>
          <w:rFonts w:ascii="Arial" w:hAnsi="Arial" w:cs="Arial"/>
          <w:b/>
        </w:rPr>
      </w:pPr>
    </w:p>
    <w:p w14:paraId="6CA1D993" w14:textId="3521F32B" w:rsidR="001F1351" w:rsidRDefault="001F1351" w:rsidP="001F1351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si může převzít </w:t>
      </w:r>
      <w:r w:rsidR="004C26E6">
        <w:rPr>
          <w:rFonts w:ascii="Arial" w:hAnsi="Arial" w:cs="Arial"/>
        </w:rPr>
        <w:t>výzvu</w:t>
      </w:r>
      <w:r w:rsidR="00803F89">
        <w:rPr>
          <w:rFonts w:ascii="Arial" w:hAnsi="Arial" w:cs="Arial"/>
        </w:rPr>
        <w:t xml:space="preserve"> k doplnění a doložení skutečností rozhodných pro nárok, výplatu a výši dávky státní sociální pomoci</w:t>
      </w:r>
      <w:r w:rsidR="00034686">
        <w:rPr>
          <w:rFonts w:ascii="Arial" w:hAnsi="Arial" w:cs="Arial"/>
        </w:rPr>
        <w:t xml:space="preserve"> </w:t>
      </w:r>
      <w:r w:rsidR="00034686" w:rsidRPr="00034686">
        <w:rPr>
          <w:rFonts w:ascii="Arial" w:hAnsi="Arial" w:cs="Arial"/>
        </w:rPr>
        <w:t>Č. e.: UPCR-2025-EP1-D-4571807</w:t>
      </w:r>
      <w:r>
        <w:rPr>
          <w:rFonts w:ascii="Arial" w:hAnsi="Arial" w:cs="Arial"/>
        </w:rPr>
        <w:t>, a to na kterémkoliv kontaktním pracovišti Úřadu práce ČR.</w:t>
      </w:r>
      <w:r w:rsidRPr="00C33057">
        <w:rPr>
          <w:rFonts w:ascii="Arial" w:hAnsi="Arial" w:cs="Arial"/>
        </w:rPr>
        <w:t xml:space="preserve"> Uvedenou písemnost je možné převzít </w:t>
      </w:r>
      <w:r>
        <w:rPr>
          <w:rFonts w:ascii="Arial" w:hAnsi="Arial" w:cs="Arial"/>
        </w:rPr>
        <w:t>v úředních hodinách</w:t>
      </w:r>
      <w:r w:rsidRPr="00C33057">
        <w:rPr>
          <w:rFonts w:ascii="Arial" w:hAnsi="Arial" w:cs="Arial"/>
        </w:rPr>
        <w:t xml:space="preserve">. </w:t>
      </w:r>
    </w:p>
    <w:p w14:paraId="1824BC17" w14:textId="77777777" w:rsidR="001F1351" w:rsidRPr="00C33057" w:rsidRDefault="001F1351" w:rsidP="001F1351">
      <w:pPr>
        <w:spacing w:after="0"/>
        <w:rPr>
          <w:rFonts w:ascii="Arial" w:hAnsi="Arial" w:cs="Arial"/>
        </w:rPr>
      </w:pPr>
    </w:p>
    <w:p w14:paraId="5450702F" w14:textId="77777777" w:rsidR="001F1351" w:rsidRDefault="001F1351" w:rsidP="001F1351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>Rozhodnutí je v souladu s ustanovením § 25 odst. 1 správního řádu doručováno veřejnou vyhláškou, neboť není známo místo, kde se adresát zdržuje a nelze doručit na adresu místa jeho pobytu.</w:t>
      </w:r>
    </w:p>
    <w:p w14:paraId="2CEC8CE6" w14:textId="77777777" w:rsidR="001F1351" w:rsidRPr="00C33057" w:rsidRDefault="001F1351" w:rsidP="001F1351">
      <w:pPr>
        <w:spacing w:after="0"/>
        <w:rPr>
          <w:rFonts w:ascii="Arial" w:hAnsi="Arial" w:cs="Arial"/>
        </w:rPr>
      </w:pPr>
    </w:p>
    <w:p w14:paraId="09E61485" w14:textId="77777777" w:rsidR="001F1351" w:rsidRPr="00C33057" w:rsidRDefault="001F1351" w:rsidP="001F1351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Patnáctým dnem po vyvěšení se písemnost považuje za doručenou. </w:t>
      </w:r>
    </w:p>
    <w:p w14:paraId="5AADF84C" w14:textId="77777777" w:rsidR="001F1351" w:rsidRDefault="001F1351" w:rsidP="001F135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</w:pPr>
    </w:p>
    <w:p w14:paraId="5F1B6E79" w14:textId="77777777" w:rsidR="001F1351" w:rsidRDefault="001F1351" w:rsidP="001F1351">
      <w:pPr>
        <w:spacing w:after="0" w:line="252" w:lineRule="auto"/>
        <w:rPr>
          <w:rFonts w:ascii="Arial" w:eastAsia="Arial" w:hAnsi="Arial" w:cs="Arial"/>
          <w:color w:val="000000" w:themeColor="text1"/>
          <w:szCs w:val="24"/>
          <w:highlight w:val="yellow"/>
        </w:rPr>
      </w:pPr>
    </w:p>
    <w:p w14:paraId="3A6A0341" w14:textId="601514B6" w:rsidR="001F1351" w:rsidRDefault="004C26E6" w:rsidP="001F1351">
      <w:pPr>
        <w:spacing w:after="0" w:line="252" w:lineRule="auto"/>
      </w:pPr>
      <w:r>
        <w:t>Ve Stříbře dne 3.2.2026</w:t>
      </w:r>
    </w:p>
    <w:p w14:paraId="100BB2A7" w14:textId="77777777" w:rsidR="001F1351" w:rsidRDefault="001F1351" w:rsidP="001F1351">
      <w:pPr>
        <w:spacing w:after="0" w:line="247" w:lineRule="auto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</w:t>
      </w:r>
    </w:p>
    <w:p w14:paraId="2BD16292" w14:textId="1212DC08" w:rsidR="001F1351" w:rsidRDefault="001F1351" w:rsidP="001F1351">
      <w:pPr>
        <w:spacing w:after="0" w:line="247" w:lineRule="auto"/>
        <w:ind w:left="810" w:right="9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26E6">
        <w:t>Miroslav Trávníček</w:t>
      </w:r>
    </w:p>
    <w:p w14:paraId="1ABF53D5" w14:textId="3C4194A8" w:rsidR="001F1351" w:rsidRDefault="001F1351" w:rsidP="001F1351">
      <w:pPr>
        <w:spacing w:after="0" w:line="257" w:lineRule="auto"/>
        <w:ind w:left="800"/>
        <w:jc w:val="left"/>
        <w:rPr>
          <w:rFonts w:ascii="Arial" w:eastAsia="Arial" w:hAnsi="Arial" w:cs="Arial"/>
          <w:color w:val="000000" w:themeColor="text1"/>
          <w:sz w:val="18"/>
          <w:szCs w:val="18"/>
        </w:rPr>
      </w:pPr>
      <w:r w:rsidRPr="0BD91BB2">
        <w:rPr>
          <w:rFonts w:ascii="Arial" w:eastAsia="Arial" w:hAnsi="Arial" w:cs="Arial"/>
          <w:color w:val="000000" w:themeColor="text1"/>
          <w:sz w:val="18"/>
          <w:szCs w:val="18"/>
        </w:rPr>
        <w:t xml:space="preserve">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628A">
        <w:t xml:space="preserve">         </w:t>
      </w:r>
      <w:r w:rsidR="0021628A">
        <w:rPr>
          <w:rFonts w:ascii="Arial" w:eastAsia="Arial" w:hAnsi="Arial" w:cs="Arial"/>
          <w:color w:val="000000" w:themeColor="text1"/>
          <w:sz w:val="18"/>
          <w:szCs w:val="18"/>
        </w:rPr>
        <w:t>Specialista dávek hmotné nouze</w:t>
      </w:r>
    </w:p>
    <w:p w14:paraId="7664C9FB" w14:textId="77777777" w:rsidR="00093121" w:rsidRDefault="00093121" w:rsidP="001F1351">
      <w:pPr>
        <w:spacing w:after="0" w:line="257" w:lineRule="auto"/>
        <w:ind w:left="800"/>
        <w:jc w:val="left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543C82BF" w14:textId="77777777" w:rsidR="00093121" w:rsidRDefault="00093121" w:rsidP="001F1351">
      <w:pPr>
        <w:spacing w:after="0" w:line="257" w:lineRule="auto"/>
        <w:ind w:left="800"/>
        <w:jc w:val="left"/>
      </w:pPr>
    </w:p>
    <w:p w14:paraId="3F25F76D" w14:textId="77777777" w:rsidR="00093121" w:rsidRDefault="00093121" w:rsidP="00093121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vyvěšení tohoto oznámení na úřední desku </w:t>
      </w:r>
      <w:r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 xml:space="preserve">: </w:t>
      </w:r>
    </w:p>
    <w:p w14:paraId="2E91DD7A" w14:textId="77777777" w:rsidR="00093121" w:rsidRPr="00925E00" w:rsidRDefault="00093121" w:rsidP="00093121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2CEA52BC" w14:textId="77777777" w:rsidR="00093121" w:rsidRDefault="00093121" w:rsidP="00093121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sejmutí tohoto oznámení z úřední desky </w:t>
      </w:r>
      <w:r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 xml:space="preserve">: </w:t>
      </w:r>
    </w:p>
    <w:p w14:paraId="3474BFBA" w14:textId="77777777" w:rsidR="00093121" w:rsidRPr="00925E00" w:rsidRDefault="00093121" w:rsidP="00093121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7DEC1CB5" w14:textId="77777777" w:rsidR="00093121" w:rsidRDefault="00093121" w:rsidP="00093121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zveřejnění elektronické verze oznámení na webových stránkách </w:t>
      </w:r>
      <w:r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</w:p>
    <w:p w14:paraId="6616394C" w14:textId="77777777" w:rsidR="00093121" w:rsidRPr="00925E00" w:rsidRDefault="00093121" w:rsidP="00093121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7DA10806" w14:textId="77777777" w:rsidR="00093121" w:rsidRDefault="00093121" w:rsidP="00093121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odstranění elektronické verze oznámení z webových stránek </w:t>
      </w:r>
      <w:r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</w:p>
    <w:p w14:paraId="25BDD235" w14:textId="77777777" w:rsidR="00093121" w:rsidRDefault="00093121" w:rsidP="00093121">
      <w:pPr>
        <w:pStyle w:val="Odstavecseseznamem"/>
        <w:spacing w:after="0"/>
        <w:ind w:left="0" w:right="9" w:firstLine="5"/>
        <w:rPr>
          <w:highlight w:val="yellow"/>
        </w:rPr>
      </w:pPr>
    </w:p>
    <w:p w14:paraId="48B475B2" w14:textId="77777777" w:rsidR="00920296" w:rsidRDefault="00920296"/>
    <w:sectPr w:rsidR="00920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51"/>
    <w:rsid w:val="00005EF0"/>
    <w:rsid w:val="00034686"/>
    <w:rsid w:val="00093121"/>
    <w:rsid w:val="00113DAF"/>
    <w:rsid w:val="001B20E4"/>
    <w:rsid w:val="001F1351"/>
    <w:rsid w:val="0021628A"/>
    <w:rsid w:val="00221A3B"/>
    <w:rsid w:val="002B6AA5"/>
    <w:rsid w:val="00400653"/>
    <w:rsid w:val="0049391D"/>
    <w:rsid w:val="004A38E3"/>
    <w:rsid w:val="004C184F"/>
    <w:rsid w:val="004C26E6"/>
    <w:rsid w:val="00542A53"/>
    <w:rsid w:val="006759FC"/>
    <w:rsid w:val="00803F89"/>
    <w:rsid w:val="008736A8"/>
    <w:rsid w:val="00920296"/>
    <w:rsid w:val="009B2523"/>
    <w:rsid w:val="00B70A38"/>
    <w:rsid w:val="00C217F2"/>
    <w:rsid w:val="00C84A7F"/>
    <w:rsid w:val="00D14558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F2CE"/>
  <w15:chartTrackingRefBased/>
  <w15:docId w15:val="{27768682-443A-4498-A3B4-6EC0816C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351"/>
    <w:pPr>
      <w:spacing w:after="26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F1351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1351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1351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1351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1351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1351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1351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1351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1351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1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1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13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13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13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13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13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13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135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1F1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1351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1F1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1351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F13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135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1F13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1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13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1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Trávníček Miroslav (UPP-TCF)</dc:creator>
  <cp:keywords/>
  <dc:description/>
  <cp:lastModifiedBy>Trávníček Miroslav (UPP-TCF)</cp:lastModifiedBy>
  <cp:revision>12</cp:revision>
  <dcterms:created xsi:type="dcterms:W3CDTF">2026-02-03T09:22:00Z</dcterms:created>
  <dcterms:modified xsi:type="dcterms:W3CDTF">2026-02-03T09:51:00Z</dcterms:modified>
</cp:coreProperties>
</file>